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E37F0" w14:textId="77777777" w:rsidR="002F1FE1" w:rsidRDefault="002F1FE1" w:rsidP="00855582">
      <w:pPr>
        <w:rPr>
          <w:b/>
          <w:bCs/>
          <w:color w:val="0070C0"/>
        </w:rPr>
      </w:pPr>
      <w:bookmarkStart w:id="0" w:name="_Hlk39760547"/>
    </w:p>
    <w:p w14:paraId="6847B595" w14:textId="33638F55" w:rsidR="00287079" w:rsidRDefault="00095FDB" w:rsidP="00855582">
      <w:pPr>
        <w:rPr>
          <w:b/>
          <w:bCs/>
        </w:rPr>
      </w:pPr>
      <w:r>
        <w:rPr>
          <w:b/>
          <w:bCs/>
          <w:color w:val="0070C0"/>
        </w:rPr>
        <w:t xml:space="preserve">            </w:t>
      </w:r>
      <w:r w:rsidR="00855582" w:rsidRPr="00095FDB">
        <w:rPr>
          <w:b/>
          <w:bCs/>
          <w:color w:val="00A0B0"/>
        </w:rPr>
        <w:t xml:space="preserve">PODSTAWY BEZPIECZNEJ PRACY W OŚRODKU </w:t>
      </w:r>
      <w:r w:rsidR="00287079" w:rsidRPr="00095FDB">
        <w:rPr>
          <w:b/>
          <w:bCs/>
          <w:color w:val="00A0B0"/>
        </w:rPr>
        <w:t xml:space="preserve">MEDYCZNIE </w:t>
      </w:r>
      <w:r w:rsidR="00855582" w:rsidRPr="00095FDB">
        <w:rPr>
          <w:b/>
          <w:bCs/>
          <w:color w:val="00A0B0"/>
        </w:rPr>
        <w:t>WSP</w:t>
      </w:r>
      <w:r w:rsidR="002D5E80" w:rsidRPr="00095FDB">
        <w:rPr>
          <w:b/>
          <w:bCs/>
          <w:color w:val="00A0B0"/>
        </w:rPr>
        <w:t>O</w:t>
      </w:r>
      <w:r w:rsidR="00855582" w:rsidRPr="00095FDB">
        <w:rPr>
          <w:b/>
          <w:bCs/>
          <w:color w:val="00A0B0"/>
        </w:rPr>
        <w:t>M</w:t>
      </w:r>
      <w:r w:rsidR="002D5E80" w:rsidRPr="00095FDB">
        <w:rPr>
          <w:b/>
          <w:bCs/>
          <w:color w:val="00A0B0"/>
        </w:rPr>
        <w:t>A</w:t>
      </w:r>
      <w:r w:rsidR="00855582" w:rsidRPr="00095FDB">
        <w:rPr>
          <w:b/>
          <w:bCs/>
          <w:color w:val="00A0B0"/>
        </w:rPr>
        <w:t>GANEJ PROKREACJI</w:t>
      </w:r>
      <w:r w:rsidR="00A1466F" w:rsidRPr="00095FDB">
        <w:rPr>
          <w:b/>
          <w:bCs/>
          <w:color w:val="00A0B0"/>
        </w:rPr>
        <w:t xml:space="preserve"> </w:t>
      </w:r>
      <w:r w:rsidR="00287079" w:rsidRPr="00095FDB">
        <w:rPr>
          <w:b/>
          <w:bCs/>
          <w:color w:val="00A0B0"/>
        </w:rPr>
        <w:t>I BANKU KOMÓREK ROZRODCZYCH I ZARODKÓW</w:t>
      </w:r>
      <w:bookmarkEnd w:id="0"/>
    </w:p>
    <w:p w14:paraId="33205AC9" w14:textId="717D8273" w:rsidR="00095FDB" w:rsidRPr="0025350F" w:rsidRDefault="00095FDB" w:rsidP="00095F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b/>
          <w:bCs/>
          <w:color w:val="003667"/>
          <w:sz w:val="24"/>
          <w:szCs w:val="24"/>
          <w:lang w:eastAsia="pl-PL"/>
        </w:rPr>
      </w:pPr>
      <w:r w:rsidRPr="0025350F">
        <w:rPr>
          <w:rFonts w:ascii="Arial Narrow" w:eastAsia="Times New Roman" w:hAnsi="Arial Narrow" w:cs="Arial"/>
          <w:b/>
          <w:bCs/>
          <w:color w:val="003667"/>
          <w:sz w:val="24"/>
          <w:szCs w:val="24"/>
          <w:lang w:eastAsia="pl-PL"/>
        </w:rPr>
        <w:t>Wytyczne Polskiego Towarzystwa Medycyny Rozrodu i Embriologii (PTMRiE),</w:t>
      </w:r>
      <w:r w:rsidRPr="0025350F">
        <w:rPr>
          <w:rFonts w:ascii="Arial Narrow" w:eastAsia="Times New Roman" w:hAnsi="Arial Narrow" w:cs="Arial"/>
          <w:b/>
          <w:bCs/>
          <w:color w:val="003667"/>
          <w:sz w:val="24"/>
          <w:szCs w:val="24"/>
          <w:lang w:eastAsia="pl-PL"/>
        </w:rPr>
        <w:br/>
        <w:t xml:space="preserve">Sekcji Płodności i Niepłodności Polskiego Towarzystwa Ginekologów </w:t>
      </w:r>
      <w:r w:rsidRPr="0025350F">
        <w:rPr>
          <w:rFonts w:ascii="Arial Narrow" w:eastAsia="Times New Roman" w:hAnsi="Arial Narrow" w:cs="Arial"/>
          <w:b/>
          <w:bCs/>
          <w:color w:val="003667"/>
          <w:sz w:val="24"/>
          <w:szCs w:val="24"/>
          <w:lang w:eastAsia="pl-PL"/>
        </w:rPr>
        <w:br/>
        <w:t>i Położni</w:t>
      </w:r>
      <w:bookmarkStart w:id="1" w:name="_GoBack"/>
      <w:bookmarkEnd w:id="1"/>
      <w:r w:rsidRPr="0025350F">
        <w:rPr>
          <w:rFonts w:ascii="Arial Narrow" w:eastAsia="Times New Roman" w:hAnsi="Arial Narrow" w:cs="Arial"/>
          <w:b/>
          <w:bCs/>
          <w:color w:val="003667"/>
          <w:sz w:val="24"/>
          <w:szCs w:val="24"/>
          <w:lang w:eastAsia="pl-PL"/>
        </w:rPr>
        <w:t xml:space="preserve">ków (SPiN PTGiP) </w:t>
      </w:r>
      <w:r w:rsidRPr="0025350F">
        <w:rPr>
          <w:rFonts w:ascii="Arial Narrow" w:eastAsia="Times New Roman" w:hAnsi="Arial Narrow" w:cs="Arial"/>
          <w:b/>
          <w:bCs/>
          <w:color w:val="003667"/>
          <w:sz w:val="24"/>
          <w:szCs w:val="24"/>
          <w:lang w:eastAsia="pl-PL"/>
        </w:rPr>
        <w:br/>
        <w:t xml:space="preserve">oraz Konsultanta Krajowego w dziedzinie Endokrynologii Ginekologicznej i Rozrodczości </w:t>
      </w:r>
      <w:r w:rsidRPr="0025350F">
        <w:rPr>
          <w:rFonts w:ascii="Arial Narrow" w:eastAsia="Times New Roman" w:hAnsi="Arial Narrow" w:cs="Arial"/>
          <w:b/>
          <w:bCs/>
          <w:color w:val="003667"/>
          <w:sz w:val="24"/>
          <w:szCs w:val="24"/>
          <w:lang w:eastAsia="pl-PL"/>
        </w:rPr>
        <w:br/>
        <w:t xml:space="preserve">do stworzenia wewnętrznych procedur bezpieczeństwa epidemicznego w Ośrodkach Medycznie Wspomaganej Prokreacji </w:t>
      </w:r>
      <w:r w:rsidRPr="0025350F">
        <w:rPr>
          <w:rFonts w:ascii="Arial Narrow" w:eastAsia="Times New Roman" w:hAnsi="Arial Narrow" w:cs="Arial"/>
          <w:b/>
          <w:bCs/>
          <w:color w:val="003667"/>
          <w:sz w:val="24"/>
          <w:szCs w:val="24"/>
          <w:lang w:eastAsia="pl-PL"/>
        </w:rPr>
        <w:br/>
        <w:t xml:space="preserve">i </w:t>
      </w:r>
      <w:r w:rsidRPr="0025350F">
        <w:rPr>
          <w:rFonts w:ascii="Arial Narrow" w:eastAsia="Times New Roman" w:hAnsi="Arial Narrow" w:cstheme="minorHAnsi"/>
          <w:b/>
          <w:bCs/>
          <w:color w:val="003667"/>
          <w:sz w:val="24"/>
          <w:szCs w:val="24"/>
          <w:lang w:eastAsia="pl-PL"/>
        </w:rPr>
        <w:t>Bankach</w:t>
      </w:r>
      <w:r w:rsidRPr="0025350F">
        <w:rPr>
          <w:rFonts w:ascii="Arial Narrow" w:eastAsia="Times New Roman" w:hAnsi="Arial Narrow" w:cs="Arial"/>
          <w:b/>
          <w:bCs/>
          <w:color w:val="003667"/>
          <w:sz w:val="24"/>
          <w:szCs w:val="24"/>
          <w:lang w:eastAsia="pl-PL"/>
        </w:rPr>
        <w:t xml:space="preserve"> Komórek Rozrodczych i Zarodków</w:t>
      </w:r>
      <w:r w:rsidRPr="0025350F">
        <w:rPr>
          <w:rFonts w:ascii="Arial Narrow" w:eastAsia="Times New Roman" w:hAnsi="Arial Narrow" w:cs="Arial"/>
          <w:b/>
          <w:bCs/>
          <w:color w:val="003667"/>
          <w:sz w:val="24"/>
          <w:szCs w:val="24"/>
          <w:lang w:eastAsia="pl-PL"/>
        </w:rPr>
        <w:br/>
        <w:t xml:space="preserve"> w czasie epidemii koronawirusa SARS-CoV-2. </w:t>
      </w:r>
      <w:r w:rsidRPr="0025350F">
        <w:rPr>
          <w:rFonts w:ascii="Arial Narrow" w:eastAsia="Times New Roman" w:hAnsi="Arial Narrow" w:cs="Arial"/>
          <w:b/>
          <w:bCs/>
          <w:color w:val="003667"/>
          <w:sz w:val="24"/>
          <w:szCs w:val="24"/>
          <w:lang w:eastAsia="pl-PL"/>
        </w:rPr>
        <w:br/>
      </w:r>
    </w:p>
    <w:p w14:paraId="30CF0799" w14:textId="44E38C20" w:rsidR="00287079" w:rsidRPr="001C776A" w:rsidRDefault="0025350F" w:rsidP="0025350F">
      <w:pPr>
        <w:tabs>
          <w:tab w:val="left" w:pos="3456"/>
          <w:tab w:val="left" w:pos="11988"/>
        </w:tabs>
        <w:rPr>
          <w:rFonts w:ascii="Arial" w:hAnsi="Arial" w:cs="Arial"/>
          <w:b/>
          <w:bCs/>
          <w:color w:val="003667"/>
        </w:rPr>
      </w:pPr>
      <w:r>
        <w:rPr>
          <w:rFonts w:ascii="Arial" w:hAnsi="Arial" w:cs="Arial"/>
          <w:b/>
          <w:bCs/>
          <w:color w:val="003667"/>
        </w:rPr>
        <w:tab/>
      </w:r>
      <w:r>
        <w:rPr>
          <w:rFonts w:ascii="Arial" w:hAnsi="Arial" w:cs="Arial"/>
          <w:b/>
          <w:bCs/>
          <w:color w:val="003667"/>
        </w:rPr>
        <w:tab/>
      </w:r>
    </w:p>
    <w:p w14:paraId="71249171" w14:textId="0D907877" w:rsidR="00855582" w:rsidRPr="002E41E5" w:rsidRDefault="00287079" w:rsidP="00095FDB">
      <w:pPr>
        <w:ind w:left="4956" w:firstLine="708"/>
        <w:rPr>
          <w:rFonts w:ascii="Arial" w:hAnsi="Arial" w:cs="Arial"/>
          <w:color w:val="003667"/>
        </w:rPr>
      </w:pPr>
      <w:bookmarkStart w:id="2" w:name="_Hlk39760695"/>
      <w:r w:rsidRPr="002E41E5">
        <w:rPr>
          <w:rFonts w:ascii="Arial" w:hAnsi="Arial" w:cs="Arial"/>
          <w:color w:val="003667"/>
        </w:rPr>
        <w:t xml:space="preserve">30 kwietnia </w:t>
      </w:r>
      <w:r w:rsidR="002D5E80" w:rsidRPr="002E41E5">
        <w:rPr>
          <w:rFonts w:ascii="Arial" w:hAnsi="Arial" w:cs="Arial"/>
          <w:color w:val="003667"/>
        </w:rPr>
        <w:t>2020</w:t>
      </w:r>
      <w:r w:rsidRPr="002E41E5">
        <w:rPr>
          <w:rFonts w:ascii="Arial" w:hAnsi="Arial" w:cs="Arial"/>
          <w:color w:val="003667"/>
        </w:rPr>
        <w:t xml:space="preserve"> r.</w:t>
      </w:r>
      <w:r w:rsidR="00290F3C" w:rsidRPr="002E41E5">
        <w:rPr>
          <w:rFonts w:ascii="Arial" w:hAnsi="Arial" w:cs="Arial"/>
          <w:color w:val="003667"/>
        </w:rPr>
        <w:t xml:space="preserve"> </w:t>
      </w:r>
    </w:p>
    <w:p w14:paraId="7494D1C7" w14:textId="77777777" w:rsidR="00287079" w:rsidRPr="001C776A" w:rsidRDefault="00287079" w:rsidP="00416E9B">
      <w:pPr>
        <w:rPr>
          <w:rFonts w:ascii="Arial" w:hAnsi="Arial" w:cs="Arial"/>
          <w:color w:val="003667"/>
        </w:rPr>
      </w:pPr>
    </w:p>
    <w:p w14:paraId="3831B649" w14:textId="483A9CCC" w:rsidR="00416E9B" w:rsidRPr="001C776A" w:rsidRDefault="00416E9B" w:rsidP="00416E9B">
      <w:p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</w:rPr>
        <w:t>W podmiocie należy wdrożyć procedury zapewniające bezpieczeństwo pacjentów i personelu od najwcześniejszych etapów pobytu w ośrodku / pracy w ośrodku</w:t>
      </w:r>
      <w:r w:rsidR="00287079" w:rsidRPr="001C776A">
        <w:rPr>
          <w:rFonts w:ascii="Arial" w:hAnsi="Arial" w:cs="Arial"/>
          <w:color w:val="003667"/>
        </w:rPr>
        <w:t xml:space="preserve"> zgodnie z poniższymi wytycznymi:</w:t>
      </w:r>
    </w:p>
    <w:p w14:paraId="52C7DDC7" w14:textId="6A49F5EC" w:rsidR="00287079" w:rsidRPr="001C776A" w:rsidRDefault="009C21E7" w:rsidP="00287079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</w:rPr>
        <w:t>S</w:t>
      </w:r>
      <w:r w:rsidR="00287079" w:rsidRPr="001C776A">
        <w:rPr>
          <w:rFonts w:ascii="Arial" w:hAnsi="Arial" w:cs="Arial"/>
          <w:color w:val="003667"/>
        </w:rPr>
        <w:t>zyba lub bariera plexi</w:t>
      </w:r>
      <w:r w:rsidRPr="001C776A">
        <w:rPr>
          <w:rFonts w:ascii="Arial" w:hAnsi="Arial" w:cs="Arial"/>
          <w:color w:val="003667"/>
        </w:rPr>
        <w:t xml:space="preserve"> w rejestracji.</w:t>
      </w:r>
    </w:p>
    <w:p w14:paraId="5893FBB9" w14:textId="50BFB61E" w:rsidR="00287079" w:rsidRPr="001C776A" w:rsidRDefault="00287079" w:rsidP="00287079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</w:rPr>
        <w:t>Pomiar temperatury ciała termometrem bezdotykowym każdorazowo p</w:t>
      </w:r>
      <w:r w:rsidR="00747094" w:rsidRPr="001C776A">
        <w:rPr>
          <w:rFonts w:ascii="Arial" w:hAnsi="Arial" w:cs="Arial"/>
          <w:color w:val="003667"/>
        </w:rPr>
        <w:t xml:space="preserve">rzy </w:t>
      </w:r>
      <w:r w:rsidRPr="001C776A">
        <w:rPr>
          <w:rFonts w:ascii="Arial" w:hAnsi="Arial" w:cs="Arial"/>
          <w:color w:val="003667"/>
        </w:rPr>
        <w:t xml:space="preserve"> wejściu do kliniki </w:t>
      </w:r>
      <w:r w:rsidR="009C21E7" w:rsidRPr="001C776A">
        <w:rPr>
          <w:rFonts w:ascii="Arial" w:hAnsi="Arial" w:cs="Arial"/>
          <w:color w:val="003667"/>
        </w:rPr>
        <w:t xml:space="preserve">(u pracowników przed rozpoczęciem pracy i u pacjentów przy wejściu do budynku). </w:t>
      </w:r>
    </w:p>
    <w:p w14:paraId="647479DF" w14:textId="5D937B31" w:rsidR="009C21E7" w:rsidRPr="001C776A" w:rsidRDefault="00287079" w:rsidP="00287079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</w:rPr>
        <w:t xml:space="preserve">Dezynfekcja rąk </w:t>
      </w:r>
      <w:r w:rsidR="009C21E7" w:rsidRPr="001C776A">
        <w:rPr>
          <w:rFonts w:ascii="Arial" w:hAnsi="Arial" w:cs="Arial"/>
          <w:color w:val="003667"/>
        </w:rPr>
        <w:t xml:space="preserve">personelu i pacjentów </w:t>
      </w:r>
      <w:r w:rsidRPr="001C776A">
        <w:rPr>
          <w:rFonts w:ascii="Arial" w:hAnsi="Arial" w:cs="Arial"/>
          <w:color w:val="003667"/>
        </w:rPr>
        <w:t>każdorazowo po wejściu do kliniki</w:t>
      </w:r>
      <w:r w:rsidR="009C21E7" w:rsidRPr="001C776A">
        <w:rPr>
          <w:rFonts w:ascii="Arial" w:hAnsi="Arial" w:cs="Arial"/>
          <w:color w:val="003667"/>
        </w:rPr>
        <w:t>.</w:t>
      </w:r>
    </w:p>
    <w:p w14:paraId="59BD1D37" w14:textId="3C4D6F23" w:rsidR="009C21E7" w:rsidRPr="001C776A" w:rsidRDefault="009C21E7" w:rsidP="00287079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</w:rPr>
        <w:t>Rejestracja na wizyty telefoniczna lub on-line.</w:t>
      </w:r>
    </w:p>
    <w:p w14:paraId="278E779A" w14:textId="1A82FFC8" w:rsidR="009C21E7" w:rsidRPr="001C776A" w:rsidRDefault="009C21E7" w:rsidP="009C21E7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  <w:shd w:val="clear" w:color="auto" w:fill="FFFFFF"/>
        </w:rPr>
        <w:t xml:space="preserve">Zebranie wywiadu epidemiologicznego od pacjentów i pracowników (triaż). </w:t>
      </w:r>
      <w:r w:rsidR="009F79C6" w:rsidRPr="001C776A">
        <w:rPr>
          <w:rFonts w:ascii="Arial" w:hAnsi="Arial" w:cs="Arial"/>
          <w:color w:val="003667"/>
          <w:shd w:val="clear" w:color="auto" w:fill="FFFFFF"/>
        </w:rPr>
        <w:br/>
      </w:r>
      <w:r w:rsidR="00287079" w:rsidRPr="001C776A">
        <w:rPr>
          <w:rFonts w:ascii="Arial" w:hAnsi="Arial" w:cs="Arial"/>
          <w:color w:val="003667"/>
        </w:rPr>
        <w:t xml:space="preserve">Protokół pytań powinien obejmować typowy wywiad w kierunku COVID-19 </w:t>
      </w:r>
      <w:r w:rsidR="009F79C6" w:rsidRPr="001C776A">
        <w:rPr>
          <w:rFonts w:ascii="Arial" w:hAnsi="Arial" w:cs="Arial"/>
          <w:color w:val="003667"/>
        </w:rPr>
        <w:t>.</w:t>
      </w:r>
    </w:p>
    <w:p w14:paraId="0E095DCA" w14:textId="18F876C1" w:rsidR="005638AF" w:rsidRPr="001C776A" w:rsidRDefault="005638AF" w:rsidP="00287079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</w:rPr>
        <w:t>Jeśli to możliwe, przeprowadzenie triażu telefonicznie / on-line, aby zmniejszyć ryzyko kontaktu osób z objawami COVID-19 z personelem ośrodka.</w:t>
      </w:r>
      <w:r w:rsidR="0001193A" w:rsidRPr="001C776A">
        <w:rPr>
          <w:rFonts w:ascii="Arial" w:hAnsi="Arial" w:cs="Arial"/>
          <w:color w:val="003667"/>
        </w:rPr>
        <w:t xml:space="preserve"> </w:t>
      </w:r>
    </w:p>
    <w:p w14:paraId="042B232B" w14:textId="26F7FD51" w:rsidR="00287079" w:rsidRPr="001C776A" w:rsidRDefault="00287079" w:rsidP="00287079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  <w:shd w:val="clear" w:color="auto" w:fill="FFFFFF"/>
        </w:rPr>
        <w:t>Odroczenie wizyt pacjentów z grupy ryzyka – na podstawie w/w wywiadu.</w:t>
      </w:r>
    </w:p>
    <w:p w14:paraId="1ECC17EB" w14:textId="77777777" w:rsidR="009C21E7" w:rsidRPr="001C776A" w:rsidRDefault="009C21E7" w:rsidP="009C21E7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</w:rPr>
        <w:t>Wizyty umawiane na godziny z zapewnieniem braku tłoku w rejestracji i poczekalni.</w:t>
      </w:r>
    </w:p>
    <w:p w14:paraId="05F0E04C" w14:textId="77777777" w:rsidR="00287079" w:rsidRPr="001C776A" w:rsidRDefault="00287079" w:rsidP="00287079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  <w:shd w:val="clear" w:color="auto" w:fill="FFFFFF"/>
        </w:rPr>
        <w:lastRenderedPageBreak/>
        <w:t>Proponowanie e-konsultacji zawsze, jeśli to możliwe.</w:t>
      </w:r>
    </w:p>
    <w:p w14:paraId="6D219B71" w14:textId="77777777" w:rsidR="00287079" w:rsidRPr="001C776A" w:rsidRDefault="00287079" w:rsidP="00287079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</w:rPr>
        <w:t>Przerwy między wizytami, pozwalające na wietrzenie i dezynfekcję gabinetu.</w:t>
      </w:r>
    </w:p>
    <w:p w14:paraId="3D552AC6" w14:textId="77390CD6" w:rsidR="00287079" w:rsidRPr="001C776A" w:rsidRDefault="00287079" w:rsidP="00287079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  <w:shd w:val="clear" w:color="auto" w:fill="FFFFFF"/>
        </w:rPr>
      </w:pPr>
      <w:r w:rsidRPr="001C776A">
        <w:rPr>
          <w:rFonts w:ascii="Arial" w:hAnsi="Arial" w:cs="Arial"/>
          <w:color w:val="003667"/>
          <w:shd w:val="clear" w:color="auto" w:fill="FFFFFF"/>
        </w:rPr>
        <w:t>Usunięcie wszelkich zbędnych przedmiotów (ulotek, prasy, kącików zabaw dla dzieci).</w:t>
      </w:r>
    </w:p>
    <w:p w14:paraId="6D9CA162" w14:textId="7E76B2D9" w:rsidR="009C21E7" w:rsidRPr="001C776A" w:rsidRDefault="00287079" w:rsidP="009C21E7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  <w:shd w:val="clear" w:color="auto" w:fill="FFFFFF"/>
        </w:rPr>
      </w:pPr>
      <w:r w:rsidRPr="001C776A">
        <w:rPr>
          <w:rFonts w:ascii="Arial" w:hAnsi="Arial" w:cs="Arial"/>
          <w:color w:val="003667"/>
          <w:shd w:val="clear" w:color="auto" w:fill="FFFFFF"/>
        </w:rPr>
        <w:t>Regularne</w:t>
      </w:r>
      <w:r w:rsidR="009C21E7" w:rsidRPr="001C776A">
        <w:rPr>
          <w:rFonts w:ascii="Arial" w:hAnsi="Arial" w:cs="Arial"/>
          <w:color w:val="003667"/>
          <w:shd w:val="clear" w:color="auto" w:fill="FFFFFF"/>
        </w:rPr>
        <w:t>,</w:t>
      </w:r>
      <w:r w:rsidRPr="001C776A">
        <w:rPr>
          <w:rFonts w:ascii="Arial" w:hAnsi="Arial" w:cs="Arial"/>
          <w:color w:val="003667"/>
          <w:shd w:val="clear" w:color="auto" w:fill="FFFFFF"/>
        </w:rPr>
        <w:t xml:space="preserve"> co 2-3 godziny</w:t>
      </w:r>
      <w:r w:rsidR="009C21E7" w:rsidRPr="001C776A">
        <w:rPr>
          <w:rFonts w:ascii="Arial" w:hAnsi="Arial" w:cs="Arial"/>
          <w:color w:val="003667"/>
          <w:shd w:val="clear" w:color="auto" w:fill="FFFFFF"/>
        </w:rPr>
        <w:t>,</w:t>
      </w:r>
      <w:r w:rsidRPr="001C776A">
        <w:rPr>
          <w:rFonts w:ascii="Arial" w:hAnsi="Arial" w:cs="Arial"/>
          <w:color w:val="003667"/>
          <w:shd w:val="clear" w:color="auto" w:fill="FFFFFF"/>
        </w:rPr>
        <w:t xml:space="preserve"> dezynfekowanie powierzchni płaskich i innych często dotykanych (m.in. terminal płatniczy, klamki, przyciski w windzie, poręcze)</w:t>
      </w:r>
      <w:r w:rsidR="00117275" w:rsidRPr="001C776A">
        <w:rPr>
          <w:rFonts w:ascii="Arial" w:hAnsi="Arial" w:cs="Arial"/>
          <w:color w:val="003667"/>
          <w:shd w:val="clear" w:color="auto" w:fill="FFFFFF"/>
        </w:rPr>
        <w:t>, używanie własnych długopisów</w:t>
      </w:r>
    </w:p>
    <w:p w14:paraId="449B164E" w14:textId="1468F765" w:rsidR="009C21E7" w:rsidRPr="001C776A" w:rsidRDefault="00287079" w:rsidP="00416E9B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  <w:shd w:val="clear" w:color="auto" w:fill="FFFFFF"/>
        </w:rPr>
      </w:pPr>
      <w:r w:rsidRPr="001C776A">
        <w:rPr>
          <w:rFonts w:ascii="Arial" w:hAnsi="Arial" w:cs="Arial"/>
          <w:color w:val="003667"/>
          <w:shd w:val="clear" w:color="auto" w:fill="FFFFFF"/>
        </w:rPr>
        <w:t>Zachowanie bezpiecznej odległości pacjentów w poczekalni</w:t>
      </w:r>
      <w:r w:rsidR="00B302E6" w:rsidRPr="001C776A">
        <w:rPr>
          <w:rFonts w:ascii="Arial" w:hAnsi="Arial" w:cs="Arial"/>
          <w:color w:val="003667"/>
          <w:shd w:val="clear" w:color="auto" w:fill="FFFFFF"/>
        </w:rPr>
        <w:t xml:space="preserve">, co najmniej </w:t>
      </w:r>
      <w:r w:rsidRPr="001C776A">
        <w:rPr>
          <w:rFonts w:ascii="Arial" w:hAnsi="Arial" w:cs="Arial"/>
          <w:color w:val="003667"/>
          <w:shd w:val="clear" w:color="auto" w:fill="FFFFFF"/>
        </w:rPr>
        <w:t xml:space="preserve">2 m. </w:t>
      </w:r>
    </w:p>
    <w:p w14:paraId="0DE4FAA6" w14:textId="4026995A" w:rsidR="00C27B9E" w:rsidRPr="001C776A" w:rsidRDefault="00416E9B" w:rsidP="00416E9B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  <w:shd w:val="clear" w:color="auto" w:fill="FFFFFF"/>
        </w:rPr>
      </w:pPr>
      <w:r w:rsidRPr="001C776A">
        <w:rPr>
          <w:rFonts w:ascii="Arial" w:hAnsi="Arial" w:cs="Arial"/>
          <w:color w:val="003667"/>
        </w:rPr>
        <w:t xml:space="preserve">Środki ochrony indywidualnej </w:t>
      </w:r>
      <w:r w:rsidR="009C21E7" w:rsidRPr="001C776A">
        <w:rPr>
          <w:rFonts w:ascii="Arial" w:hAnsi="Arial" w:cs="Arial"/>
          <w:color w:val="003667"/>
        </w:rPr>
        <w:t xml:space="preserve">(PPE) </w:t>
      </w:r>
      <w:r w:rsidR="001F1FFC" w:rsidRPr="001C776A">
        <w:rPr>
          <w:rFonts w:ascii="Arial" w:hAnsi="Arial" w:cs="Arial"/>
          <w:color w:val="003667"/>
        </w:rPr>
        <w:t xml:space="preserve">dla personelu </w:t>
      </w:r>
      <w:r w:rsidRPr="001C776A">
        <w:rPr>
          <w:rFonts w:ascii="Arial" w:hAnsi="Arial" w:cs="Arial"/>
          <w:color w:val="003667"/>
        </w:rPr>
        <w:t xml:space="preserve">stosujemy w zależności od procedury </w:t>
      </w:r>
      <w:r w:rsidR="00074B25" w:rsidRPr="001C776A">
        <w:rPr>
          <w:rFonts w:ascii="Arial" w:hAnsi="Arial" w:cs="Arial"/>
          <w:color w:val="003667"/>
        </w:rPr>
        <w:t>(szczegóły w Tabeli</w:t>
      </w:r>
      <w:r w:rsidR="00B302E6" w:rsidRPr="001C776A">
        <w:rPr>
          <w:rFonts w:ascii="Arial" w:hAnsi="Arial" w:cs="Arial"/>
          <w:color w:val="003667"/>
        </w:rPr>
        <w:t xml:space="preserve"> poniżej</w:t>
      </w:r>
      <w:r w:rsidR="00074B25" w:rsidRPr="001C776A">
        <w:rPr>
          <w:rFonts w:ascii="Arial" w:hAnsi="Arial" w:cs="Arial"/>
          <w:color w:val="003667"/>
        </w:rPr>
        <w:t>)</w:t>
      </w:r>
      <w:r w:rsidR="00B302E6" w:rsidRPr="001C776A">
        <w:rPr>
          <w:rFonts w:ascii="Arial" w:hAnsi="Arial" w:cs="Arial"/>
          <w:color w:val="003667"/>
        </w:rPr>
        <w:t>.</w:t>
      </w:r>
      <w:r w:rsidR="00485A09" w:rsidRPr="001C776A">
        <w:rPr>
          <w:rFonts w:ascii="Arial" w:hAnsi="Arial" w:cs="Arial"/>
          <w:color w:val="003667"/>
        </w:rPr>
        <w:t xml:space="preserve"> W przypadku opieki nad chorym z podejrzeniem lub rozpoznaniem COVID-19 należy stosować PPE opisane w Załączniku nr 1 do niniejszych wytycznych.</w:t>
      </w:r>
    </w:p>
    <w:p w14:paraId="6578B800" w14:textId="66458CA4" w:rsidR="00B01C02" w:rsidRPr="001C776A" w:rsidRDefault="00B01C02" w:rsidP="00B01C02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</w:rPr>
        <w:t>Podział personelu na dwa niezależne zespoły, pracujące w systemie zmianowym, zawsze jeśli to możliwe.</w:t>
      </w:r>
    </w:p>
    <w:p w14:paraId="2C9AE343" w14:textId="77777777" w:rsidR="00C27B9E" w:rsidRPr="001C776A" w:rsidRDefault="00416E9B" w:rsidP="00416E9B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  <w:shd w:val="clear" w:color="auto" w:fill="FFFFFF"/>
        </w:rPr>
      </w:pPr>
      <w:r w:rsidRPr="001C776A">
        <w:rPr>
          <w:rFonts w:ascii="Arial" w:hAnsi="Arial" w:cs="Arial"/>
          <w:color w:val="003667"/>
        </w:rPr>
        <w:t>Ochrona przed zakażeniem w wyniku transmisji między personelem:</w:t>
      </w:r>
    </w:p>
    <w:p w14:paraId="7E16EC01" w14:textId="77777777" w:rsidR="00C27B9E" w:rsidRPr="001C776A" w:rsidRDefault="00416E9B" w:rsidP="00A55D06">
      <w:pPr>
        <w:pStyle w:val="Akapitzlist"/>
        <w:numPr>
          <w:ilvl w:val="0"/>
          <w:numId w:val="5"/>
        </w:numPr>
        <w:rPr>
          <w:rFonts w:ascii="Arial" w:hAnsi="Arial" w:cs="Arial"/>
          <w:color w:val="003667"/>
          <w:shd w:val="clear" w:color="auto" w:fill="FFFFFF"/>
        </w:rPr>
      </w:pPr>
      <w:r w:rsidRPr="001C776A">
        <w:rPr>
          <w:rFonts w:ascii="Arial" w:hAnsi="Arial" w:cs="Arial"/>
          <w:color w:val="003667"/>
        </w:rPr>
        <w:t xml:space="preserve">ograniczenie kontaktów i liczby osób w zamkniętych pomieszczeniach do niezbędnego minimum zabezpieczającego funkcjonowanie </w:t>
      </w:r>
      <w:r w:rsidR="00C27B9E" w:rsidRPr="001C776A">
        <w:rPr>
          <w:rFonts w:ascii="Arial" w:hAnsi="Arial" w:cs="Arial"/>
          <w:color w:val="003667"/>
        </w:rPr>
        <w:t>ośrodka</w:t>
      </w:r>
    </w:p>
    <w:p w14:paraId="285B60BD" w14:textId="70C7DA41" w:rsidR="00C27B9E" w:rsidRPr="001C776A" w:rsidRDefault="00A55D06" w:rsidP="00A55D06">
      <w:pPr>
        <w:pStyle w:val="Akapitzlist"/>
        <w:numPr>
          <w:ilvl w:val="0"/>
          <w:numId w:val="5"/>
        </w:numPr>
        <w:rPr>
          <w:rFonts w:ascii="Arial" w:hAnsi="Arial" w:cs="Arial"/>
          <w:color w:val="003667"/>
          <w:shd w:val="clear" w:color="auto" w:fill="FFFFFF"/>
        </w:rPr>
      </w:pPr>
      <w:r w:rsidRPr="001C776A">
        <w:rPr>
          <w:rFonts w:ascii="Arial" w:hAnsi="Arial" w:cs="Arial"/>
          <w:color w:val="003667"/>
        </w:rPr>
        <w:t>jeśli w pomieszczeniu przebywa jedna osoba z personelu nie ma potrzeby zakładać mas</w:t>
      </w:r>
      <w:r w:rsidR="00C27B9E" w:rsidRPr="001C776A">
        <w:rPr>
          <w:rFonts w:ascii="Arial" w:hAnsi="Arial" w:cs="Arial"/>
          <w:color w:val="003667"/>
        </w:rPr>
        <w:t>ki</w:t>
      </w:r>
    </w:p>
    <w:p w14:paraId="7F61A479" w14:textId="77777777" w:rsidR="00C27B9E" w:rsidRPr="001C776A" w:rsidRDefault="00A55D06" w:rsidP="00416E9B">
      <w:pPr>
        <w:pStyle w:val="Akapitzlist"/>
        <w:numPr>
          <w:ilvl w:val="0"/>
          <w:numId w:val="5"/>
        </w:numPr>
        <w:rPr>
          <w:rFonts w:ascii="Arial" w:hAnsi="Arial" w:cs="Arial"/>
          <w:color w:val="003667"/>
          <w:shd w:val="clear" w:color="auto" w:fill="FFFFFF"/>
        </w:rPr>
      </w:pPr>
      <w:r w:rsidRPr="001C776A">
        <w:rPr>
          <w:rFonts w:ascii="Arial" w:hAnsi="Arial" w:cs="Arial"/>
          <w:color w:val="003667"/>
        </w:rPr>
        <w:t xml:space="preserve">jeśli </w:t>
      </w:r>
      <w:r w:rsidR="00C27B9E" w:rsidRPr="001C776A">
        <w:rPr>
          <w:rFonts w:ascii="Arial" w:hAnsi="Arial" w:cs="Arial"/>
          <w:color w:val="003667"/>
        </w:rPr>
        <w:t xml:space="preserve">w pomieszczeniu </w:t>
      </w:r>
      <w:r w:rsidRPr="001C776A">
        <w:rPr>
          <w:rFonts w:ascii="Arial" w:hAnsi="Arial" w:cs="Arial"/>
          <w:color w:val="003667"/>
        </w:rPr>
        <w:t xml:space="preserve">jest więcej osób przez czas </w:t>
      </w:r>
      <w:r w:rsidR="00C27B9E" w:rsidRPr="001C776A">
        <w:rPr>
          <w:rFonts w:ascii="Arial" w:hAnsi="Arial" w:cs="Arial"/>
          <w:color w:val="003667"/>
        </w:rPr>
        <w:t xml:space="preserve">krótszy </w:t>
      </w:r>
      <w:r w:rsidRPr="001C776A">
        <w:rPr>
          <w:rFonts w:ascii="Arial" w:hAnsi="Arial" w:cs="Arial"/>
          <w:color w:val="003667"/>
        </w:rPr>
        <w:t xml:space="preserve">niż 15 min i są zachowane 2 m odległości, </w:t>
      </w:r>
      <w:r w:rsidR="00C27B9E" w:rsidRPr="001C776A">
        <w:rPr>
          <w:rFonts w:ascii="Arial" w:hAnsi="Arial" w:cs="Arial"/>
          <w:color w:val="003667"/>
        </w:rPr>
        <w:t>również nie ma potrzeby zakładać maski</w:t>
      </w:r>
    </w:p>
    <w:p w14:paraId="12F78325" w14:textId="77777777" w:rsidR="00C27B9E" w:rsidRPr="001C776A" w:rsidRDefault="00416E9B" w:rsidP="00416E9B">
      <w:pPr>
        <w:pStyle w:val="Akapitzlist"/>
        <w:numPr>
          <w:ilvl w:val="0"/>
          <w:numId w:val="5"/>
        </w:numPr>
        <w:rPr>
          <w:rFonts w:ascii="Arial" w:hAnsi="Arial" w:cs="Arial"/>
          <w:color w:val="003667"/>
          <w:shd w:val="clear" w:color="auto" w:fill="FFFFFF"/>
        </w:rPr>
      </w:pPr>
      <w:r w:rsidRPr="001C776A">
        <w:rPr>
          <w:rFonts w:ascii="Arial" w:hAnsi="Arial" w:cs="Arial"/>
          <w:color w:val="003667"/>
        </w:rPr>
        <w:t>w przypadku większej liczby osób w pomieszczeniu</w:t>
      </w:r>
      <w:r w:rsidR="00CD376D" w:rsidRPr="001C776A">
        <w:rPr>
          <w:rFonts w:ascii="Arial" w:hAnsi="Arial" w:cs="Arial"/>
          <w:color w:val="003667"/>
        </w:rPr>
        <w:t xml:space="preserve"> </w:t>
      </w:r>
      <w:r w:rsidR="00A55D06" w:rsidRPr="001C776A">
        <w:rPr>
          <w:rFonts w:ascii="Arial" w:hAnsi="Arial" w:cs="Arial"/>
          <w:color w:val="003667"/>
        </w:rPr>
        <w:t xml:space="preserve">oraz gdy </w:t>
      </w:r>
      <w:r w:rsidR="00CD376D" w:rsidRPr="001C776A">
        <w:rPr>
          <w:rFonts w:ascii="Arial" w:hAnsi="Arial" w:cs="Arial"/>
          <w:color w:val="003667"/>
        </w:rPr>
        <w:t xml:space="preserve">czas </w:t>
      </w:r>
      <w:r w:rsidR="00A55D06" w:rsidRPr="001C776A">
        <w:rPr>
          <w:rFonts w:ascii="Arial" w:hAnsi="Arial" w:cs="Arial"/>
          <w:color w:val="003667"/>
        </w:rPr>
        <w:t>kontaktu jest dłuższy niż</w:t>
      </w:r>
      <w:r w:rsidR="00CD376D" w:rsidRPr="001C776A">
        <w:rPr>
          <w:rFonts w:ascii="Arial" w:hAnsi="Arial" w:cs="Arial"/>
          <w:color w:val="003667"/>
        </w:rPr>
        <w:t xml:space="preserve"> 15 min i/lub odleg</w:t>
      </w:r>
      <w:r w:rsidR="00A55D06" w:rsidRPr="001C776A">
        <w:rPr>
          <w:rFonts w:ascii="Arial" w:hAnsi="Arial" w:cs="Arial"/>
          <w:color w:val="003667"/>
        </w:rPr>
        <w:t>łość</w:t>
      </w:r>
      <w:r w:rsidR="00CD376D" w:rsidRPr="001C776A">
        <w:rPr>
          <w:rFonts w:ascii="Arial" w:hAnsi="Arial" w:cs="Arial"/>
          <w:color w:val="003667"/>
        </w:rPr>
        <w:t xml:space="preserve"> </w:t>
      </w:r>
      <w:r w:rsidR="00A55D06" w:rsidRPr="001C776A">
        <w:rPr>
          <w:rFonts w:ascii="Arial" w:hAnsi="Arial" w:cs="Arial"/>
          <w:color w:val="003667"/>
        </w:rPr>
        <w:t>między osobami jest mniejsza niż</w:t>
      </w:r>
      <w:r w:rsidR="00CD376D" w:rsidRPr="001C776A">
        <w:rPr>
          <w:rFonts w:ascii="Arial" w:hAnsi="Arial" w:cs="Arial"/>
          <w:color w:val="003667"/>
        </w:rPr>
        <w:t xml:space="preserve"> 2 m</w:t>
      </w:r>
      <w:r w:rsidRPr="001C776A">
        <w:rPr>
          <w:rFonts w:ascii="Arial" w:hAnsi="Arial" w:cs="Arial"/>
          <w:color w:val="003667"/>
        </w:rPr>
        <w:t>, należy stosować mas</w:t>
      </w:r>
      <w:r w:rsidR="00C27B9E" w:rsidRPr="001C776A">
        <w:rPr>
          <w:rFonts w:ascii="Arial" w:hAnsi="Arial" w:cs="Arial"/>
          <w:color w:val="003667"/>
        </w:rPr>
        <w:t>ki</w:t>
      </w:r>
      <w:r w:rsidRPr="001C776A">
        <w:rPr>
          <w:rFonts w:ascii="Arial" w:hAnsi="Arial" w:cs="Arial"/>
          <w:color w:val="003667"/>
        </w:rPr>
        <w:t xml:space="preserve"> chirurgiczne na czas kontaktu (np. windy, poczekalnie, sale zabiegowe</w:t>
      </w:r>
      <w:r w:rsidR="00287079" w:rsidRPr="001C776A">
        <w:rPr>
          <w:rFonts w:ascii="Arial" w:hAnsi="Arial" w:cs="Arial"/>
          <w:color w:val="003667"/>
        </w:rPr>
        <w:t>, gabinety,</w:t>
      </w:r>
      <w:r w:rsidRPr="001C776A">
        <w:rPr>
          <w:rFonts w:ascii="Arial" w:hAnsi="Arial" w:cs="Arial"/>
          <w:color w:val="003667"/>
        </w:rPr>
        <w:t xml:space="preserve"> itp.)</w:t>
      </w:r>
    </w:p>
    <w:p w14:paraId="00055A4D" w14:textId="77777777" w:rsidR="00C27B9E" w:rsidRPr="001C776A" w:rsidRDefault="00416E9B" w:rsidP="00416E9B">
      <w:pPr>
        <w:pStyle w:val="Akapitzlist"/>
        <w:numPr>
          <w:ilvl w:val="0"/>
          <w:numId w:val="5"/>
        </w:numPr>
        <w:rPr>
          <w:rFonts w:ascii="Arial" w:hAnsi="Arial" w:cs="Arial"/>
          <w:color w:val="003667"/>
          <w:shd w:val="clear" w:color="auto" w:fill="FFFFFF"/>
        </w:rPr>
      </w:pPr>
      <w:r w:rsidRPr="001C776A">
        <w:rPr>
          <w:rFonts w:ascii="Arial" w:hAnsi="Arial" w:cs="Arial"/>
          <w:color w:val="003667"/>
        </w:rPr>
        <w:t>zaleca się spożywanie posiłków i napojów w pojedynkę</w:t>
      </w:r>
    </w:p>
    <w:p w14:paraId="549D8520" w14:textId="3FA81EB1" w:rsidR="00416E9B" w:rsidRPr="001C776A" w:rsidRDefault="00C27B9E" w:rsidP="00416E9B">
      <w:pPr>
        <w:pStyle w:val="Akapitzlist"/>
        <w:numPr>
          <w:ilvl w:val="0"/>
          <w:numId w:val="5"/>
        </w:numPr>
        <w:rPr>
          <w:rFonts w:ascii="Arial" w:hAnsi="Arial" w:cs="Arial"/>
          <w:color w:val="003667"/>
          <w:shd w:val="clear" w:color="auto" w:fill="FFFFFF"/>
        </w:rPr>
      </w:pPr>
      <w:r w:rsidRPr="001C776A">
        <w:rPr>
          <w:rFonts w:ascii="Arial" w:hAnsi="Arial" w:cs="Arial"/>
          <w:color w:val="003667"/>
        </w:rPr>
        <w:t xml:space="preserve">zaleca się </w:t>
      </w:r>
      <w:r w:rsidR="00416E9B" w:rsidRPr="001C776A">
        <w:rPr>
          <w:rFonts w:ascii="Arial" w:hAnsi="Arial" w:cs="Arial"/>
          <w:color w:val="003667"/>
        </w:rPr>
        <w:t>częste wietrzenie pomieszczeń, w których przebywa personel</w:t>
      </w:r>
      <w:r w:rsidRPr="001C776A">
        <w:rPr>
          <w:rFonts w:ascii="Arial" w:hAnsi="Arial" w:cs="Arial"/>
          <w:color w:val="003667"/>
        </w:rPr>
        <w:t>.</w:t>
      </w:r>
    </w:p>
    <w:p w14:paraId="10D85E82" w14:textId="2389803B" w:rsidR="00C27B9E" w:rsidRPr="001C776A" w:rsidRDefault="00416E9B" w:rsidP="00A26C06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</w:rPr>
        <w:t>Higiena rąk – zaleca się częstą dezynfekcję rąk przy użyciu preparatów alkoholowych, nie tylko przed i po kontakcie z pacjentem, ale także po dotykaniu przedmiotów, sprzętów częstego użycia (klamki, klawiatur</w:t>
      </w:r>
      <w:r w:rsidR="00C27B9E" w:rsidRPr="001C776A">
        <w:rPr>
          <w:rFonts w:ascii="Arial" w:hAnsi="Arial" w:cs="Arial"/>
          <w:color w:val="003667"/>
        </w:rPr>
        <w:t>a komputera, myszka</w:t>
      </w:r>
      <w:r w:rsidRPr="001C776A">
        <w:rPr>
          <w:rFonts w:ascii="Arial" w:hAnsi="Arial" w:cs="Arial"/>
          <w:color w:val="003667"/>
        </w:rPr>
        <w:t>, pilot</w:t>
      </w:r>
      <w:r w:rsidR="00C27B9E" w:rsidRPr="001C776A">
        <w:rPr>
          <w:rFonts w:ascii="Arial" w:hAnsi="Arial" w:cs="Arial"/>
          <w:color w:val="003667"/>
        </w:rPr>
        <w:t>y</w:t>
      </w:r>
      <w:r w:rsidRPr="001C776A">
        <w:rPr>
          <w:rFonts w:ascii="Arial" w:hAnsi="Arial" w:cs="Arial"/>
          <w:color w:val="003667"/>
        </w:rPr>
        <w:t xml:space="preserve">, przełączniki, </w:t>
      </w:r>
      <w:r w:rsidR="00C27B9E" w:rsidRPr="001C776A">
        <w:rPr>
          <w:rFonts w:ascii="Arial" w:hAnsi="Arial" w:cs="Arial"/>
          <w:color w:val="003667"/>
        </w:rPr>
        <w:t xml:space="preserve">kontakty, </w:t>
      </w:r>
      <w:r w:rsidRPr="001C776A">
        <w:rPr>
          <w:rFonts w:ascii="Arial" w:hAnsi="Arial" w:cs="Arial"/>
          <w:color w:val="003667"/>
        </w:rPr>
        <w:t>poręcze</w:t>
      </w:r>
      <w:r w:rsidR="00C27B9E" w:rsidRPr="001C776A">
        <w:rPr>
          <w:rFonts w:ascii="Arial" w:hAnsi="Arial" w:cs="Arial"/>
          <w:color w:val="003667"/>
        </w:rPr>
        <w:t>,</w:t>
      </w:r>
      <w:r w:rsidRPr="001C776A">
        <w:rPr>
          <w:rFonts w:ascii="Arial" w:hAnsi="Arial" w:cs="Arial"/>
          <w:color w:val="003667"/>
        </w:rPr>
        <w:t xml:space="preserve"> itp.). </w:t>
      </w:r>
    </w:p>
    <w:p w14:paraId="6D091CBD" w14:textId="21B233E8" w:rsidR="00117275" w:rsidRPr="001C776A" w:rsidRDefault="00117275" w:rsidP="00A26C06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</w:rPr>
        <w:t xml:space="preserve">W laboratorium embriologicznym nie zaleca się używania preparatów alkoholowych lecz dedykowane do laboratoriów embriologicznych środki do dezynfekcji rąk i sprzętu o działaniu również przeciwwirusowym. </w:t>
      </w:r>
    </w:p>
    <w:p w14:paraId="37A8A863" w14:textId="77777777" w:rsidR="00C27B9E" w:rsidRPr="001C776A" w:rsidRDefault="00416E9B" w:rsidP="00A26C06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</w:rPr>
        <w:t>Należy unikać dotykania rękami oczu, nosa i ust</w:t>
      </w:r>
      <w:r w:rsidR="00C27B9E" w:rsidRPr="001C776A">
        <w:rPr>
          <w:rFonts w:ascii="Arial" w:hAnsi="Arial" w:cs="Arial"/>
          <w:color w:val="003667"/>
        </w:rPr>
        <w:t>.</w:t>
      </w:r>
    </w:p>
    <w:p w14:paraId="62CEE70D" w14:textId="77777777" w:rsidR="00C27B9E" w:rsidRPr="001C776A" w:rsidRDefault="001F1FFC" w:rsidP="00A26C06">
      <w:pPr>
        <w:pStyle w:val="Akapitzlist"/>
        <w:numPr>
          <w:ilvl w:val="0"/>
          <w:numId w:val="1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</w:rPr>
        <w:t>Jak najszerzej stosować z</w:t>
      </w:r>
      <w:r w:rsidR="00A26C06" w:rsidRPr="001C776A">
        <w:rPr>
          <w:rFonts w:ascii="Arial" w:hAnsi="Arial" w:cs="Arial"/>
          <w:color w:val="003667"/>
        </w:rPr>
        <w:t>asad</w:t>
      </w:r>
      <w:r w:rsidRPr="001C776A">
        <w:rPr>
          <w:rFonts w:ascii="Arial" w:hAnsi="Arial" w:cs="Arial"/>
          <w:color w:val="003667"/>
        </w:rPr>
        <w:t>y</w:t>
      </w:r>
      <w:r w:rsidR="00C27B9E" w:rsidRPr="001C776A">
        <w:rPr>
          <w:rFonts w:ascii="Arial" w:hAnsi="Arial" w:cs="Arial"/>
          <w:color w:val="003667"/>
        </w:rPr>
        <w:t>:</w:t>
      </w:r>
    </w:p>
    <w:p w14:paraId="1B8B5AEC" w14:textId="77777777" w:rsidR="00C27B9E" w:rsidRPr="001C776A" w:rsidRDefault="00A26C06" w:rsidP="00A26C06">
      <w:pPr>
        <w:pStyle w:val="Akapitzlist"/>
        <w:numPr>
          <w:ilvl w:val="0"/>
          <w:numId w:val="6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</w:rPr>
        <w:t xml:space="preserve">„NIC PONIŻEJ ŁOKCI”, </w:t>
      </w:r>
    </w:p>
    <w:p w14:paraId="4A7DCCA2" w14:textId="77777777" w:rsidR="00C27B9E" w:rsidRPr="001C776A" w:rsidRDefault="00A26C06" w:rsidP="00A26C06">
      <w:pPr>
        <w:pStyle w:val="Akapitzlist"/>
        <w:numPr>
          <w:ilvl w:val="0"/>
          <w:numId w:val="6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</w:rPr>
        <w:t>„MINIMALNY NIEZBĘDNY KONTAKT Z PACJENTEM”</w:t>
      </w:r>
    </w:p>
    <w:p w14:paraId="41285452" w14:textId="7BD198A9" w:rsidR="00995B7E" w:rsidRPr="001C776A" w:rsidRDefault="00A26C06" w:rsidP="00CA05C6">
      <w:pPr>
        <w:pStyle w:val="Akapitzlist"/>
        <w:numPr>
          <w:ilvl w:val="0"/>
          <w:numId w:val="6"/>
        </w:numPr>
        <w:rPr>
          <w:rFonts w:ascii="Arial" w:hAnsi="Arial" w:cs="Arial"/>
          <w:color w:val="003667"/>
        </w:rPr>
      </w:pPr>
      <w:r w:rsidRPr="001C776A">
        <w:rPr>
          <w:rFonts w:ascii="Arial" w:hAnsi="Arial" w:cs="Arial"/>
          <w:color w:val="003667"/>
        </w:rPr>
        <w:t>„ADEKWATNE ŚRODKI OCHRONNE DO ZAGROŻENIA</w:t>
      </w:r>
    </w:p>
    <w:p w14:paraId="595DF401" w14:textId="77777777" w:rsidR="00995B7E" w:rsidRPr="001C776A" w:rsidRDefault="00995B7E" w:rsidP="00095FDB">
      <w:pPr>
        <w:rPr>
          <w:rFonts w:ascii="Arial" w:hAnsi="Arial" w:cs="Arial"/>
          <w:color w:val="003667"/>
        </w:rPr>
      </w:pPr>
    </w:p>
    <w:p w14:paraId="3DAD1C4E" w14:textId="5FD2DD41" w:rsidR="00DF3CD5" w:rsidRPr="00700C52" w:rsidRDefault="0035652A" w:rsidP="00A6684F">
      <w:pPr>
        <w:rPr>
          <w:rFonts w:cstheme="minorHAnsi"/>
          <w:color w:val="003667"/>
          <w:sz w:val="20"/>
          <w:szCs w:val="20"/>
        </w:rPr>
      </w:pPr>
      <w:r w:rsidRPr="00700C52">
        <w:rPr>
          <w:rFonts w:cstheme="minorHAnsi"/>
          <w:color w:val="003667"/>
          <w:sz w:val="20"/>
          <w:szCs w:val="20"/>
        </w:rPr>
        <w:t xml:space="preserve">Tab. </w:t>
      </w:r>
      <w:r w:rsidRPr="00511BCD">
        <w:rPr>
          <w:rFonts w:ascii="Arial" w:hAnsi="Arial" w:cs="Arial"/>
          <w:b/>
          <w:bCs/>
          <w:color w:val="003667"/>
          <w:sz w:val="20"/>
          <w:szCs w:val="20"/>
        </w:rPr>
        <w:t>Minimalne wymagania PPE na danym stanowisku pracy</w:t>
      </w:r>
      <w:r w:rsidRPr="00700C52">
        <w:rPr>
          <w:rFonts w:cstheme="minorHAnsi"/>
          <w:color w:val="003667"/>
          <w:sz w:val="20"/>
          <w:szCs w:val="20"/>
        </w:rPr>
        <w:t xml:space="preserve"> </w:t>
      </w:r>
    </w:p>
    <w:tbl>
      <w:tblPr>
        <w:tblStyle w:val="Tabela-Siatka"/>
        <w:tblW w:w="14578" w:type="dxa"/>
        <w:tblLayout w:type="fixed"/>
        <w:tblLook w:val="04A0" w:firstRow="1" w:lastRow="0" w:firstColumn="1" w:lastColumn="0" w:noHBand="0" w:noVBand="1"/>
      </w:tblPr>
      <w:tblGrid>
        <w:gridCol w:w="2122"/>
        <w:gridCol w:w="1196"/>
        <w:gridCol w:w="1609"/>
        <w:gridCol w:w="1608"/>
        <w:gridCol w:w="1609"/>
        <w:gridCol w:w="1608"/>
        <w:gridCol w:w="1609"/>
        <w:gridCol w:w="1608"/>
        <w:gridCol w:w="1609"/>
      </w:tblGrid>
      <w:tr w:rsidR="001C776A" w:rsidRPr="00700C52" w14:paraId="79C33891" w14:textId="77777777" w:rsidTr="008E6BAC">
        <w:trPr>
          <w:trHeight w:val="10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FA53E44" w14:textId="77777777" w:rsidR="0035652A" w:rsidRPr="00700C52" w:rsidRDefault="0035652A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  <w:lang w:val="pl-PL"/>
              </w:rPr>
            </w:pPr>
            <w:bookmarkStart w:id="3" w:name="_Hlk39415680"/>
          </w:p>
          <w:p w14:paraId="41527AD0" w14:textId="77777777" w:rsidR="0035652A" w:rsidRPr="00700C52" w:rsidRDefault="0035652A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  <w:lang w:val="pl-PL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143E5BAD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3667"/>
              </w:rPr>
            </w:pPr>
            <w:r w:rsidRPr="00700C52">
              <w:rPr>
                <w:rFonts w:asciiTheme="minorHAnsi" w:hAnsiTheme="minorHAnsi" w:cstheme="minorHAnsi"/>
                <w:b/>
                <w:bCs/>
                <w:color w:val="003667"/>
              </w:rPr>
              <w:t xml:space="preserve">Dystans </w:t>
            </w:r>
            <w:r w:rsidRPr="00700C52">
              <w:rPr>
                <w:rFonts w:asciiTheme="minorHAnsi" w:hAnsiTheme="minorHAnsi" w:cstheme="minorHAnsi"/>
                <w:b/>
                <w:bCs/>
                <w:color w:val="003667"/>
              </w:rPr>
              <w:br/>
              <w:t>&gt;2m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374FB4B8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3667"/>
              </w:rPr>
            </w:pPr>
            <w:r w:rsidRPr="00700C52">
              <w:rPr>
                <w:rFonts w:asciiTheme="minorHAnsi" w:hAnsiTheme="minorHAnsi" w:cstheme="minorHAnsi"/>
                <w:b/>
                <w:bCs/>
                <w:color w:val="003667"/>
              </w:rPr>
              <w:t>Każdorazowa dezynfekcja rąk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07D4CB84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3667"/>
              </w:rPr>
            </w:pPr>
            <w:r w:rsidRPr="00700C52">
              <w:rPr>
                <w:rFonts w:asciiTheme="minorHAnsi" w:hAnsiTheme="minorHAnsi" w:cstheme="minorHAnsi"/>
                <w:b/>
                <w:bCs/>
                <w:color w:val="003667"/>
              </w:rPr>
              <w:t>Rękawiczki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0990442C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3667"/>
              </w:rPr>
            </w:pPr>
            <w:r w:rsidRPr="00700C52">
              <w:rPr>
                <w:rFonts w:asciiTheme="minorHAnsi" w:hAnsiTheme="minorHAnsi" w:cstheme="minorHAnsi"/>
                <w:b/>
                <w:bCs/>
                <w:color w:val="003667"/>
              </w:rPr>
              <w:t>Fartuch barierowy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40ED1" w14:textId="6C0138C0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3667"/>
              </w:rPr>
            </w:pPr>
            <w:r w:rsidRPr="00700C52">
              <w:rPr>
                <w:rFonts w:asciiTheme="minorHAnsi" w:hAnsiTheme="minorHAnsi" w:cstheme="minorHAnsi"/>
                <w:b/>
                <w:bCs/>
                <w:color w:val="003667"/>
              </w:rPr>
              <w:t>Maska</w:t>
            </w:r>
            <w:r w:rsidR="001F1FFC" w:rsidRPr="00700C52">
              <w:rPr>
                <w:rFonts w:asciiTheme="minorHAnsi" w:hAnsiTheme="minorHAnsi" w:cstheme="minorHAnsi"/>
                <w:b/>
                <w:bCs/>
                <w:color w:val="003667"/>
              </w:rPr>
              <w:t xml:space="preserve"> </w:t>
            </w:r>
          </w:p>
        </w:tc>
        <w:tc>
          <w:tcPr>
            <w:tcW w:w="16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96908" w14:textId="1FABD811" w:rsidR="0035652A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3667"/>
              </w:rPr>
            </w:pPr>
            <w:r w:rsidRPr="00700C52">
              <w:rPr>
                <w:rFonts w:asciiTheme="minorHAnsi" w:hAnsiTheme="minorHAnsi" w:cstheme="minorHAnsi"/>
                <w:b/>
                <w:bCs/>
                <w:color w:val="003667"/>
              </w:rPr>
              <w:t>Rodzaj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310F0A2F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b/>
                <w:bCs/>
                <w:color w:val="003667"/>
                <w:lang w:val="pl-PL"/>
              </w:rPr>
              <w:t>Ochrona oczu</w:t>
            </w:r>
            <w:r w:rsidRPr="00700C52">
              <w:rPr>
                <w:rStyle w:val="Odwoanieprzypisukocowego"/>
                <w:rFonts w:asciiTheme="minorHAnsi" w:hAnsiTheme="minorHAnsi" w:cstheme="minorHAnsi"/>
                <w:b/>
                <w:bCs/>
                <w:color w:val="003667"/>
                <w:lang w:val="pl-PL"/>
              </w:rPr>
              <w:endnoteReference w:id="1"/>
            </w:r>
            <w:r w:rsidRPr="00700C52">
              <w:rPr>
                <w:rFonts w:asciiTheme="minorHAnsi" w:hAnsiTheme="minorHAnsi" w:cstheme="minorHAnsi"/>
                <w:b/>
                <w:bCs/>
                <w:color w:val="003667"/>
                <w:lang w:val="pl-PL"/>
              </w:rPr>
              <w:t xml:space="preserve"> 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29068258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3667"/>
              </w:rPr>
            </w:pPr>
            <w:r w:rsidRPr="00700C52">
              <w:rPr>
                <w:rFonts w:asciiTheme="minorHAnsi" w:hAnsiTheme="minorHAnsi" w:cstheme="minorHAnsi"/>
                <w:b/>
                <w:bCs/>
                <w:color w:val="003667"/>
              </w:rPr>
              <w:t xml:space="preserve">Czepek </w:t>
            </w:r>
            <w:r w:rsidRPr="00700C52">
              <w:rPr>
                <w:rFonts w:asciiTheme="minorHAnsi" w:hAnsiTheme="minorHAnsi" w:cstheme="minorHAnsi"/>
                <w:b/>
                <w:bCs/>
                <w:color w:val="003667"/>
              </w:rPr>
              <w:br/>
              <w:t>na włosy</w:t>
            </w:r>
          </w:p>
        </w:tc>
      </w:tr>
      <w:bookmarkEnd w:id="3"/>
      <w:tr w:rsidR="001C776A" w:rsidRPr="00700C52" w14:paraId="2C8BDAA8" w14:textId="77777777" w:rsidTr="00035668">
        <w:trPr>
          <w:trHeight w:hRule="exact" w:val="731"/>
        </w:trPr>
        <w:tc>
          <w:tcPr>
            <w:tcW w:w="2122" w:type="dxa"/>
            <w:vAlign w:val="center"/>
          </w:tcPr>
          <w:p w14:paraId="515E0145" w14:textId="77777777" w:rsidR="0035652A" w:rsidRPr="00700C52" w:rsidRDefault="0035652A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Pacjent</w:t>
            </w:r>
          </w:p>
        </w:tc>
        <w:tc>
          <w:tcPr>
            <w:tcW w:w="1196" w:type="dxa"/>
            <w:vAlign w:val="center"/>
          </w:tcPr>
          <w:p w14:paraId="1E6391CE" w14:textId="1322285F" w:rsidR="0035652A" w:rsidRPr="00700C52" w:rsidRDefault="00995B7E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  <w:tc>
          <w:tcPr>
            <w:tcW w:w="1609" w:type="dxa"/>
            <w:vAlign w:val="center"/>
          </w:tcPr>
          <w:p w14:paraId="6CDD483A" w14:textId="0C00C1CB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995B7E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8" w:type="dxa"/>
            <w:vAlign w:val="center"/>
          </w:tcPr>
          <w:p w14:paraId="0028C259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9" w:type="dxa"/>
            <w:vAlign w:val="center"/>
          </w:tcPr>
          <w:p w14:paraId="36B48BC0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8" w:type="dxa"/>
            <w:vAlign w:val="center"/>
          </w:tcPr>
          <w:p w14:paraId="4762202A" w14:textId="5A025D3A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995B7E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13F46ED4" w14:textId="2FFF487D" w:rsidR="0035652A" w:rsidRPr="00700C52" w:rsidRDefault="00355031" w:rsidP="00355031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 xml:space="preserve">      </w:t>
            </w:r>
            <w:r w:rsidR="00220AB4" w:rsidRPr="00700C52">
              <w:rPr>
                <w:rFonts w:asciiTheme="minorHAnsi" w:hAnsiTheme="minorHAnsi" w:cstheme="minorHAnsi"/>
                <w:color w:val="003667"/>
              </w:rPr>
              <w:t>d</w:t>
            </w:r>
            <w:r w:rsidR="00B20DC1" w:rsidRPr="00700C52">
              <w:rPr>
                <w:rFonts w:asciiTheme="minorHAnsi" w:hAnsiTheme="minorHAnsi" w:cstheme="minorHAnsi"/>
                <w:color w:val="003667"/>
              </w:rPr>
              <w:t>owolna</w:t>
            </w:r>
          </w:p>
          <w:p w14:paraId="1A78C433" w14:textId="3FBFD0CE" w:rsidR="00220AB4" w:rsidRPr="00700C52" w:rsidRDefault="00220AB4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14:paraId="260BA34F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9" w:type="dxa"/>
            <w:vAlign w:val="center"/>
          </w:tcPr>
          <w:p w14:paraId="2784CBD1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</w:tr>
      <w:tr w:rsidR="001C776A" w:rsidRPr="00700C52" w14:paraId="37E04E02" w14:textId="77777777" w:rsidTr="00035668">
        <w:trPr>
          <w:trHeight w:hRule="exact" w:val="731"/>
        </w:trPr>
        <w:tc>
          <w:tcPr>
            <w:tcW w:w="2122" w:type="dxa"/>
            <w:vAlign w:val="center"/>
          </w:tcPr>
          <w:p w14:paraId="0C502EAF" w14:textId="77777777" w:rsidR="0035652A" w:rsidRPr="00700C52" w:rsidRDefault="0035652A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Triaż</w:t>
            </w:r>
          </w:p>
        </w:tc>
        <w:tc>
          <w:tcPr>
            <w:tcW w:w="1196" w:type="dxa"/>
            <w:vAlign w:val="center"/>
          </w:tcPr>
          <w:p w14:paraId="7B1BA645" w14:textId="74FB3112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995B7E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6EC695D5" w14:textId="1CB88FEA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995B7E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8" w:type="dxa"/>
            <w:vAlign w:val="center"/>
          </w:tcPr>
          <w:p w14:paraId="536EF474" w14:textId="1517DEAD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995B7E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62A4EB84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*</w:t>
            </w:r>
            <w:r w:rsidRPr="00700C52">
              <w:rPr>
                <w:rStyle w:val="Odwoanieprzypisukocowego"/>
                <w:rFonts w:asciiTheme="minorHAnsi" w:hAnsiTheme="minorHAnsi" w:cstheme="minorHAnsi"/>
                <w:color w:val="003667"/>
              </w:rPr>
              <w:endnoteReference w:id="2"/>
            </w:r>
          </w:p>
        </w:tc>
        <w:tc>
          <w:tcPr>
            <w:tcW w:w="1608" w:type="dxa"/>
            <w:vAlign w:val="center"/>
          </w:tcPr>
          <w:p w14:paraId="6BEC1DF0" w14:textId="25AAE1AA" w:rsidR="0035652A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  <w:tc>
          <w:tcPr>
            <w:tcW w:w="1609" w:type="dxa"/>
            <w:vAlign w:val="center"/>
          </w:tcPr>
          <w:p w14:paraId="5C456B1C" w14:textId="6595A31A" w:rsidR="0035652A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 xml:space="preserve">FFP2/FFP3 </w:t>
            </w:r>
            <w:r w:rsidRPr="00700C52">
              <w:rPr>
                <w:rFonts w:asciiTheme="minorHAnsi" w:hAnsiTheme="minorHAnsi" w:cstheme="minorHAnsi"/>
                <w:color w:val="003667"/>
              </w:rPr>
              <w:br/>
              <w:t>lub chirurgiczna</w:t>
            </w:r>
          </w:p>
        </w:tc>
        <w:tc>
          <w:tcPr>
            <w:tcW w:w="1608" w:type="dxa"/>
            <w:vAlign w:val="center"/>
          </w:tcPr>
          <w:p w14:paraId="6E2AF2CD" w14:textId="219C4209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00B19651" w14:textId="3CE33703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</w:tr>
      <w:tr w:rsidR="001C776A" w:rsidRPr="00700C52" w14:paraId="3B76BD16" w14:textId="77777777" w:rsidTr="00035668">
        <w:trPr>
          <w:trHeight w:hRule="exact" w:val="731"/>
        </w:trPr>
        <w:tc>
          <w:tcPr>
            <w:tcW w:w="2122" w:type="dxa"/>
            <w:vAlign w:val="center"/>
          </w:tcPr>
          <w:p w14:paraId="331D7F7D" w14:textId="77777777" w:rsidR="0035652A" w:rsidRPr="00700C52" w:rsidRDefault="0035652A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Recepcja</w:t>
            </w:r>
          </w:p>
        </w:tc>
        <w:tc>
          <w:tcPr>
            <w:tcW w:w="1196" w:type="dxa"/>
            <w:vAlign w:val="center"/>
          </w:tcPr>
          <w:p w14:paraId="0DB0BEC5" w14:textId="5BE31838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995B7E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509355AB" w14:textId="51DC857D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995B7E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8" w:type="dxa"/>
            <w:vAlign w:val="center"/>
          </w:tcPr>
          <w:p w14:paraId="3F4A739D" w14:textId="42A7C445" w:rsidR="0035652A" w:rsidRPr="00700C52" w:rsidRDefault="00C27B9E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9" w:type="dxa"/>
            <w:vAlign w:val="center"/>
          </w:tcPr>
          <w:p w14:paraId="2642167E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8" w:type="dxa"/>
            <w:vAlign w:val="center"/>
          </w:tcPr>
          <w:p w14:paraId="5065AC0D" w14:textId="32EE7108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995B7E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6786451D" w14:textId="0A28DEAA" w:rsidR="0035652A" w:rsidRPr="00700C52" w:rsidRDefault="00B20DC1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dowolna</w:t>
            </w:r>
          </w:p>
        </w:tc>
        <w:tc>
          <w:tcPr>
            <w:tcW w:w="1608" w:type="dxa"/>
            <w:vAlign w:val="center"/>
          </w:tcPr>
          <w:p w14:paraId="251653EF" w14:textId="4A3A39E5" w:rsidR="0035652A" w:rsidRPr="00700C52" w:rsidRDefault="008B41D6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TAK</w:t>
            </w:r>
          </w:p>
        </w:tc>
        <w:tc>
          <w:tcPr>
            <w:tcW w:w="1609" w:type="dxa"/>
            <w:vAlign w:val="center"/>
          </w:tcPr>
          <w:p w14:paraId="649ECEF7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</w:tr>
      <w:tr w:rsidR="001C776A" w:rsidRPr="00700C52" w14:paraId="5BEFAF7F" w14:textId="77777777" w:rsidTr="00035668">
        <w:trPr>
          <w:trHeight w:hRule="exact" w:val="731"/>
        </w:trPr>
        <w:tc>
          <w:tcPr>
            <w:tcW w:w="2122" w:type="dxa"/>
            <w:vAlign w:val="center"/>
          </w:tcPr>
          <w:p w14:paraId="5540C949" w14:textId="77777777" w:rsidR="0035652A" w:rsidRPr="00700C52" w:rsidRDefault="0035652A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 xml:space="preserve">Konsultacja </w:t>
            </w:r>
          </w:p>
        </w:tc>
        <w:tc>
          <w:tcPr>
            <w:tcW w:w="1196" w:type="dxa"/>
            <w:vAlign w:val="center"/>
          </w:tcPr>
          <w:p w14:paraId="3176DC9F" w14:textId="78784F16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995B7E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37FA9734" w14:textId="34813961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995B7E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8" w:type="dxa"/>
            <w:vAlign w:val="center"/>
          </w:tcPr>
          <w:p w14:paraId="23877EC2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9" w:type="dxa"/>
            <w:vAlign w:val="center"/>
          </w:tcPr>
          <w:p w14:paraId="20169C4A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8" w:type="dxa"/>
            <w:vAlign w:val="center"/>
          </w:tcPr>
          <w:p w14:paraId="1E76851F" w14:textId="3D206F03" w:rsidR="0035652A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  <w:tc>
          <w:tcPr>
            <w:tcW w:w="1609" w:type="dxa"/>
            <w:vAlign w:val="center"/>
          </w:tcPr>
          <w:p w14:paraId="43DDBF9E" w14:textId="69D92C42" w:rsidR="0035652A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chirurgiczna</w:t>
            </w:r>
          </w:p>
        </w:tc>
        <w:tc>
          <w:tcPr>
            <w:tcW w:w="1608" w:type="dxa"/>
            <w:vAlign w:val="center"/>
          </w:tcPr>
          <w:p w14:paraId="2D0CE392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9" w:type="dxa"/>
            <w:vAlign w:val="center"/>
          </w:tcPr>
          <w:p w14:paraId="62832357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</w:tr>
      <w:tr w:rsidR="001C776A" w:rsidRPr="00700C52" w14:paraId="3E03049E" w14:textId="77777777" w:rsidTr="00035668">
        <w:trPr>
          <w:trHeight w:hRule="exact" w:val="731"/>
        </w:trPr>
        <w:tc>
          <w:tcPr>
            <w:tcW w:w="2122" w:type="dxa"/>
            <w:vAlign w:val="center"/>
          </w:tcPr>
          <w:p w14:paraId="152C94C0" w14:textId="77777777" w:rsidR="0035652A" w:rsidRPr="00700C52" w:rsidRDefault="0035652A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USG/badanie przedmiotowe</w:t>
            </w:r>
          </w:p>
        </w:tc>
        <w:tc>
          <w:tcPr>
            <w:tcW w:w="1196" w:type="dxa"/>
            <w:vAlign w:val="center"/>
          </w:tcPr>
          <w:p w14:paraId="6A5335A8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9" w:type="dxa"/>
            <w:vAlign w:val="center"/>
          </w:tcPr>
          <w:p w14:paraId="153E58CF" w14:textId="6BC5C1FD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8" w:type="dxa"/>
            <w:vAlign w:val="center"/>
          </w:tcPr>
          <w:p w14:paraId="13E1AA75" w14:textId="25A0D138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53551941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8" w:type="dxa"/>
            <w:vAlign w:val="center"/>
          </w:tcPr>
          <w:p w14:paraId="02B6A8C9" w14:textId="2969A2A0" w:rsidR="0035652A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  <w:tc>
          <w:tcPr>
            <w:tcW w:w="1609" w:type="dxa"/>
            <w:vAlign w:val="center"/>
          </w:tcPr>
          <w:p w14:paraId="3475D627" w14:textId="389F19CD" w:rsidR="0035652A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 xml:space="preserve">FFP2/FFP3 </w:t>
            </w:r>
            <w:r w:rsidRPr="00700C52">
              <w:rPr>
                <w:rFonts w:asciiTheme="minorHAnsi" w:hAnsiTheme="minorHAnsi" w:cstheme="minorHAnsi"/>
                <w:color w:val="003667"/>
              </w:rPr>
              <w:br/>
              <w:t>lub chirurgiczna</w:t>
            </w:r>
          </w:p>
        </w:tc>
        <w:tc>
          <w:tcPr>
            <w:tcW w:w="1608" w:type="dxa"/>
            <w:vAlign w:val="center"/>
          </w:tcPr>
          <w:p w14:paraId="27A55350" w14:textId="45B1EC56" w:rsidR="0035652A" w:rsidRPr="00700C52" w:rsidRDefault="007A6663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0C79F6F0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</w:tr>
      <w:tr w:rsidR="001C776A" w:rsidRPr="00700C52" w14:paraId="1336703C" w14:textId="77777777" w:rsidTr="00035668">
        <w:trPr>
          <w:trHeight w:hRule="exact" w:val="731"/>
        </w:trPr>
        <w:tc>
          <w:tcPr>
            <w:tcW w:w="2122" w:type="dxa"/>
            <w:vAlign w:val="center"/>
          </w:tcPr>
          <w:p w14:paraId="14D4FA6B" w14:textId="77777777" w:rsidR="0035652A" w:rsidRPr="00700C52" w:rsidRDefault="0035652A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Pobranie krwi, cytologia, pomiar RR</w:t>
            </w:r>
          </w:p>
        </w:tc>
        <w:tc>
          <w:tcPr>
            <w:tcW w:w="1196" w:type="dxa"/>
            <w:vAlign w:val="center"/>
          </w:tcPr>
          <w:p w14:paraId="49978641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9" w:type="dxa"/>
            <w:vAlign w:val="center"/>
          </w:tcPr>
          <w:p w14:paraId="55064BF8" w14:textId="49F5C542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8" w:type="dxa"/>
            <w:vAlign w:val="center"/>
          </w:tcPr>
          <w:p w14:paraId="6D9D598F" w14:textId="549A3A6E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4881B570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8" w:type="dxa"/>
            <w:vAlign w:val="center"/>
          </w:tcPr>
          <w:p w14:paraId="331A7882" w14:textId="4CCAD5C6" w:rsidR="0035652A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  <w:tc>
          <w:tcPr>
            <w:tcW w:w="1609" w:type="dxa"/>
            <w:vAlign w:val="center"/>
          </w:tcPr>
          <w:p w14:paraId="198DDF82" w14:textId="4AADA2E4" w:rsidR="0035652A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 xml:space="preserve">FFP2/FFP3 </w:t>
            </w:r>
            <w:r w:rsidRPr="00700C52">
              <w:rPr>
                <w:rFonts w:asciiTheme="minorHAnsi" w:hAnsiTheme="minorHAnsi" w:cstheme="minorHAnsi"/>
                <w:color w:val="003667"/>
              </w:rPr>
              <w:br/>
              <w:t>lub chirurgiczna</w:t>
            </w:r>
          </w:p>
        </w:tc>
        <w:tc>
          <w:tcPr>
            <w:tcW w:w="1608" w:type="dxa"/>
            <w:vAlign w:val="center"/>
          </w:tcPr>
          <w:p w14:paraId="72C42E41" w14:textId="6FE40F96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6B2F5E02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</w:tr>
      <w:tr w:rsidR="001C776A" w:rsidRPr="00700C52" w14:paraId="4CEA6B98" w14:textId="77777777" w:rsidTr="00035668">
        <w:trPr>
          <w:trHeight w:hRule="exact" w:val="731"/>
        </w:trPr>
        <w:tc>
          <w:tcPr>
            <w:tcW w:w="2122" w:type="dxa"/>
            <w:vAlign w:val="center"/>
          </w:tcPr>
          <w:p w14:paraId="2A7C6ADD" w14:textId="77777777" w:rsidR="0035652A" w:rsidRPr="00700C52" w:rsidRDefault="0035652A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Pobranie wymazu  z jamy nosowo-gardłowej</w:t>
            </w:r>
          </w:p>
        </w:tc>
        <w:tc>
          <w:tcPr>
            <w:tcW w:w="1196" w:type="dxa"/>
            <w:vAlign w:val="center"/>
          </w:tcPr>
          <w:p w14:paraId="021C7B8D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-</w:t>
            </w:r>
          </w:p>
        </w:tc>
        <w:tc>
          <w:tcPr>
            <w:tcW w:w="1609" w:type="dxa"/>
            <w:vAlign w:val="center"/>
          </w:tcPr>
          <w:p w14:paraId="19BC8CD8" w14:textId="5FF06E6B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  <w:lang w:val="pl-PL"/>
              </w:rPr>
              <w:t>AK</w:t>
            </w:r>
          </w:p>
        </w:tc>
        <w:tc>
          <w:tcPr>
            <w:tcW w:w="1608" w:type="dxa"/>
            <w:vAlign w:val="center"/>
          </w:tcPr>
          <w:p w14:paraId="7173EBEC" w14:textId="49D230ED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  <w:lang w:val="pl-PL"/>
              </w:rPr>
              <w:t>AK</w:t>
            </w:r>
          </w:p>
        </w:tc>
        <w:tc>
          <w:tcPr>
            <w:tcW w:w="1609" w:type="dxa"/>
            <w:vAlign w:val="center"/>
          </w:tcPr>
          <w:p w14:paraId="072EA916" w14:textId="55E7447E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  <w:lang w:val="pl-PL"/>
              </w:rPr>
              <w:t>AK</w:t>
            </w:r>
          </w:p>
        </w:tc>
        <w:tc>
          <w:tcPr>
            <w:tcW w:w="1608" w:type="dxa"/>
            <w:vAlign w:val="center"/>
          </w:tcPr>
          <w:p w14:paraId="24195748" w14:textId="24D2EEEA" w:rsidR="0035652A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  <w:tc>
          <w:tcPr>
            <w:tcW w:w="1609" w:type="dxa"/>
            <w:vAlign w:val="center"/>
          </w:tcPr>
          <w:p w14:paraId="7B363806" w14:textId="3874CBF7" w:rsidR="0035652A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FFP2/FFP3</w:t>
            </w:r>
          </w:p>
        </w:tc>
        <w:tc>
          <w:tcPr>
            <w:tcW w:w="1608" w:type="dxa"/>
            <w:vAlign w:val="center"/>
          </w:tcPr>
          <w:p w14:paraId="6A103A55" w14:textId="26188E1A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  <w:lang w:val="pl-PL"/>
              </w:rPr>
              <w:t>AK</w:t>
            </w:r>
          </w:p>
        </w:tc>
        <w:tc>
          <w:tcPr>
            <w:tcW w:w="1609" w:type="dxa"/>
            <w:vAlign w:val="center"/>
          </w:tcPr>
          <w:p w14:paraId="0B9ACE56" w14:textId="00ACF75C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  <w:lang w:val="pl-PL"/>
              </w:rPr>
              <w:t>AK</w:t>
            </w:r>
          </w:p>
        </w:tc>
      </w:tr>
      <w:tr w:rsidR="001C776A" w:rsidRPr="00700C52" w14:paraId="373A5337" w14:textId="77777777" w:rsidTr="00035668">
        <w:trPr>
          <w:trHeight w:hRule="exact" w:val="731"/>
        </w:trPr>
        <w:tc>
          <w:tcPr>
            <w:tcW w:w="2122" w:type="dxa"/>
            <w:vAlign w:val="center"/>
          </w:tcPr>
          <w:p w14:paraId="582E8274" w14:textId="77777777" w:rsidR="0035652A" w:rsidRPr="00700C52" w:rsidRDefault="0035652A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 xml:space="preserve">Badanie </w:t>
            </w: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br/>
              <w:t>i preparatyka nasienia</w:t>
            </w:r>
          </w:p>
        </w:tc>
        <w:tc>
          <w:tcPr>
            <w:tcW w:w="1196" w:type="dxa"/>
            <w:vAlign w:val="center"/>
          </w:tcPr>
          <w:p w14:paraId="0B4F8CFC" w14:textId="1B0CBF7B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  <w:lang w:val="pl-PL"/>
              </w:rPr>
              <w:t>AK</w:t>
            </w:r>
          </w:p>
        </w:tc>
        <w:tc>
          <w:tcPr>
            <w:tcW w:w="1609" w:type="dxa"/>
            <w:vAlign w:val="center"/>
          </w:tcPr>
          <w:p w14:paraId="05E06828" w14:textId="277EB526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8" w:type="dxa"/>
            <w:vAlign w:val="center"/>
          </w:tcPr>
          <w:p w14:paraId="0D087A63" w14:textId="1B70143A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194BCFC1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8" w:type="dxa"/>
            <w:vAlign w:val="center"/>
          </w:tcPr>
          <w:p w14:paraId="0C6DE3E7" w14:textId="1CD681F8" w:rsidR="0035652A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  <w:tc>
          <w:tcPr>
            <w:tcW w:w="1609" w:type="dxa"/>
            <w:vAlign w:val="center"/>
          </w:tcPr>
          <w:p w14:paraId="6ECCBEA7" w14:textId="641EE19E" w:rsidR="0035652A" w:rsidRPr="00700C52" w:rsidRDefault="00B20DC1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dowolna</w:t>
            </w:r>
          </w:p>
        </w:tc>
        <w:tc>
          <w:tcPr>
            <w:tcW w:w="1608" w:type="dxa"/>
            <w:vAlign w:val="center"/>
          </w:tcPr>
          <w:p w14:paraId="3FBAED2D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9" w:type="dxa"/>
            <w:vAlign w:val="center"/>
          </w:tcPr>
          <w:p w14:paraId="0129AF64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</w:tr>
      <w:tr w:rsidR="001C776A" w:rsidRPr="00700C52" w14:paraId="1E1AF9A6" w14:textId="77777777" w:rsidTr="00035668">
        <w:tc>
          <w:tcPr>
            <w:tcW w:w="2122" w:type="dxa"/>
            <w:vAlign w:val="center"/>
          </w:tcPr>
          <w:p w14:paraId="53972E30" w14:textId="31AA4E18" w:rsidR="0035652A" w:rsidRPr="00700C52" w:rsidRDefault="0035652A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Zabiegi w znieczuleniu z ryzykiem wytworzenia aerozolu</w:t>
            </w:r>
            <w:r w:rsidR="00CA5FCB" w:rsidRPr="00700C52">
              <w:rPr>
                <w:rStyle w:val="Odwoanieprzypisukocowego"/>
                <w:rFonts w:asciiTheme="minorHAnsi" w:hAnsiTheme="minorHAnsi" w:cstheme="minorHAnsi"/>
                <w:color w:val="003667"/>
                <w:lang w:val="pl-PL"/>
              </w:rPr>
              <w:endnoteReference w:id="3"/>
            </w: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 xml:space="preserve"> </w:t>
            </w:r>
          </w:p>
        </w:tc>
        <w:tc>
          <w:tcPr>
            <w:tcW w:w="1196" w:type="dxa"/>
            <w:vAlign w:val="center"/>
          </w:tcPr>
          <w:p w14:paraId="69D3B822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9" w:type="dxa"/>
            <w:vAlign w:val="center"/>
          </w:tcPr>
          <w:p w14:paraId="7A4BE23D" w14:textId="1C0E41C1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8" w:type="dxa"/>
            <w:vAlign w:val="center"/>
          </w:tcPr>
          <w:p w14:paraId="4C3341F5" w14:textId="34073326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65764153" w14:textId="6625F464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8" w:type="dxa"/>
            <w:vAlign w:val="center"/>
          </w:tcPr>
          <w:p w14:paraId="04B4E785" w14:textId="1E8CCA50" w:rsidR="0035652A" w:rsidRPr="00700C52" w:rsidRDefault="0066227C" w:rsidP="00035668">
            <w:pPr>
              <w:spacing w:before="100" w:before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  <w:tc>
          <w:tcPr>
            <w:tcW w:w="1609" w:type="dxa"/>
            <w:vAlign w:val="center"/>
          </w:tcPr>
          <w:p w14:paraId="2B228F0B" w14:textId="5784BC2F" w:rsidR="0035652A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FFP2/FFP3</w:t>
            </w:r>
          </w:p>
        </w:tc>
        <w:tc>
          <w:tcPr>
            <w:tcW w:w="1608" w:type="dxa"/>
            <w:vAlign w:val="center"/>
          </w:tcPr>
          <w:p w14:paraId="67D65589" w14:textId="6565E891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249C5FFC" w14:textId="64B2CBFC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</w:tr>
      <w:tr w:rsidR="00700C52" w:rsidRPr="00700C52" w14:paraId="338EB7DE" w14:textId="77777777" w:rsidTr="00857B44">
        <w:trPr>
          <w:trHeight w:val="101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67F7AB3" w14:textId="77777777" w:rsidR="0066227C" w:rsidRPr="00700C52" w:rsidRDefault="0066227C" w:rsidP="0066227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3667"/>
                <w:lang w:val="pl-PL"/>
              </w:rPr>
            </w:pPr>
          </w:p>
          <w:p w14:paraId="5392EBC2" w14:textId="77777777" w:rsidR="0066227C" w:rsidRPr="00700C52" w:rsidRDefault="0066227C" w:rsidP="0066227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003667"/>
                <w:lang w:val="pl-PL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466B5D4C" w14:textId="77777777" w:rsidR="0066227C" w:rsidRPr="00700C52" w:rsidRDefault="0066227C" w:rsidP="0066227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3667"/>
              </w:rPr>
            </w:pPr>
            <w:r w:rsidRPr="00700C52">
              <w:rPr>
                <w:rFonts w:asciiTheme="minorHAnsi" w:hAnsiTheme="minorHAnsi" w:cstheme="minorHAnsi"/>
                <w:b/>
                <w:color w:val="003667"/>
              </w:rPr>
              <w:t xml:space="preserve">Dystans </w:t>
            </w:r>
            <w:r w:rsidRPr="00700C52">
              <w:rPr>
                <w:rFonts w:asciiTheme="minorHAnsi" w:hAnsiTheme="minorHAnsi" w:cstheme="minorHAnsi"/>
                <w:b/>
                <w:color w:val="003667"/>
              </w:rPr>
              <w:br/>
              <w:t>&gt;2m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1FE71510" w14:textId="77777777" w:rsidR="0066227C" w:rsidRPr="00700C52" w:rsidRDefault="0066227C" w:rsidP="0066227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3667"/>
              </w:rPr>
            </w:pPr>
            <w:r w:rsidRPr="00700C52">
              <w:rPr>
                <w:rFonts w:asciiTheme="minorHAnsi" w:hAnsiTheme="minorHAnsi" w:cstheme="minorHAnsi"/>
                <w:b/>
                <w:color w:val="003667"/>
              </w:rPr>
              <w:t>Każdorazowa dezynfekcja rąk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7F1FC23A" w14:textId="77777777" w:rsidR="0066227C" w:rsidRPr="00700C52" w:rsidRDefault="0066227C" w:rsidP="0066227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3667"/>
              </w:rPr>
            </w:pPr>
            <w:r w:rsidRPr="00700C52">
              <w:rPr>
                <w:rFonts w:asciiTheme="minorHAnsi" w:hAnsiTheme="minorHAnsi" w:cstheme="minorHAnsi"/>
                <w:b/>
                <w:color w:val="003667"/>
              </w:rPr>
              <w:t>Rękawiczki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006B2CDA" w14:textId="77777777" w:rsidR="0066227C" w:rsidRPr="00700C52" w:rsidRDefault="0066227C" w:rsidP="0066227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3667"/>
              </w:rPr>
            </w:pPr>
            <w:r w:rsidRPr="00700C52">
              <w:rPr>
                <w:rFonts w:asciiTheme="minorHAnsi" w:hAnsiTheme="minorHAnsi" w:cstheme="minorHAnsi"/>
                <w:b/>
                <w:color w:val="003667"/>
              </w:rPr>
              <w:t>Fartuch barierowy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2AA44B63" w14:textId="09C7735B" w:rsidR="0066227C" w:rsidRPr="00700C52" w:rsidRDefault="0066227C" w:rsidP="0066227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3667"/>
              </w:rPr>
            </w:pPr>
            <w:r w:rsidRPr="00700C52">
              <w:rPr>
                <w:rFonts w:asciiTheme="minorHAnsi" w:hAnsiTheme="minorHAnsi" w:cstheme="minorHAnsi"/>
                <w:b/>
                <w:color w:val="003667"/>
              </w:rPr>
              <w:t xml:space="preserve">Maska 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7BECE489" w14:textId="179D9AF1" w:rsidR="0066227C" w:rsidRPr="00700C52" w:rsidRDefault="0066227C" w:rsidP="0066227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3667"/>
              </w:rPr>
            </w:pPr>
            <w:r w:rsidRPr="00700C52">
              <w:rPr>
                <w:rFonts w:asciiTheme="minorHAnsi" w:hAnsiTheme="minorHAnsi" w:cstheme="minorHAnsi"/>
                <w:b/>
                <w:color w:val="003667"/>
              </w:rPr>
              <w:t>Rodzaj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14:paraId="4A0863BA" w14:textId="0A9B030A" w:rsidR="0066227C" w:rsidRPr="00700C52" w:rsidRDefault="0066227C" w:rsidP="0066227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b/>
                <w:color w:val="003667"/>
                <w:lang w:val="pl-PL"/>
              </w:rPr>
              <w:t>Ochrona oczu</w:t>
            </w:r>
            <w:r w:rsidRPr="00700C52">
              <w:rPr>
                <w:rFonts w:asciiTheme="minorHAnsi" w:hAnsiTheme="minorHAnsi" w:cstheme="minorHAnsi"/>
                <w:b/>
                <w:color w:val="003667"/>
                <w:vertAlign w:val="superscript"/>
                <w:lang w:val="pl-PL"/>
              </w:rPr>
              <w:t>i</w:t>
            </w:r>
            <w:r w:rsidRPr="00700C52">
              <w:rPr>
                <w:rFonts w:asciiTheme="minorHAnsi" w:hAnsiTheme="minorHAnsi" w:cstheme="minorHAnsi"/>
                <w:b/>
                <w:color w:val="003667"/>
                <w:lang w:val="pl-PL"/>
              </w:rPr>
              <w:t xml:space="preserve"> 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3EE6B3DB" w14:textId="77777777" w:rsidR="0066227C" w:rsidRPr="00700C52" w:rsidRDefault="0066227C" w:rsidP="0066227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3667"/>
              </w:rPr>
            </w:pPr>
            <w:r w:rsidRPr="00700C52">
              <w:rPr>
                <w:rFonts w:asciiTheme="minorHAnsi" w:hAnsiTheme="minorHAnsi" w:cstheme="minorHAnsi"/>
                <w:b/>
                <w:color w:val="003667"/>
              </w:rPr>
              <w:t xml:space="preserve">Czepek </w:t>
            </w:r>
            <w:r w:rsidRPr="00700C52">
              <w:rPr>
                <w:rFonts w:asciiTheme="minorHAnsi" w:hAnsiTheme="minorHAnsi" w:cstheme="minorHAnsi"/>
                <w:b/>
                <w:color w:val="003667"/>
              </w:rPr>
              <w:br/>
              <w:t>na włosy</w:t>
            </w:r>
          </w:p>
        </w:tc>
      </w:tr>
      <w:tr w:rsidR="00700C52" w:rsidRPr="00700C52" w14:paraId="4A96CC44" w14:textId="77777777" w:rsidTr="00035668">
        <w:trPr>
          <w:trHeight w:hRule="exact" w:val="731"/>
        </w:trPr>
        <w:tc>
          <w:tcPr>
            <w:tcW w:w="2122" w:type="dxa"/>
            <w:vAlign w:val="center"/>
          </w:tcPr>
          <w:p w14:paraId="0BE82A80" w14:textId="4DE78106" w:rsidR="0035652A" w:rsidRPr="00700C52" w:rsidRDefault="0035652A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Zabiegi bez ryzyka wytworzenia aerozolu</w:t>
            </w:r>
          </w:p>
        </w:tc>
        <w:tc>
          <w:tcPr>
            <w:tcW w:w="1196" w:type="dxa"/>
            <w:vAlign w:val="center"/>
          </w:tcPr>
          <w:p w14:paraId="64B33821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-</w:t>
            </w:r>
          </w:p>
        </w:tc>
        <w:tc>
          <w:tcPr>
            <w:tcW w:w="1609" w:type="dxa"/>
            <w:vAlign w:val="center"/>
          </w:tcPr>
          <w:p w14:paraId="4A7D3CB4" w14:textId="794C3006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  <w:lang w:val="pl-PL"/>
              </w:rPr>
              <w:t>AK</w:t>
            </w:r>
          </w:p>
        </w:tc>
        <w:tc>
          <w:tcPr>
            <w:tcW w:w="1608" w:type="dxa"/>
            <w:vAlign w:val="center"/>
          </w:tcPr>
          <w:p w14:paraId="418EA2C0" w14:textId="5E14F090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  <w:lang w:val="pl-PL"/>
              </w:rPr>
              <w:t>AK</w:t>
            </w:r>
          </w:p>
        </w:tc>
        <w:tc>
          <w:tcPr>
            <w:tcW w:w="1609" w:type="dxa"/>
            <w:vAlign w:val="center"/>
          </w:tcPr>
          <w:p w14:paraId="18068608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-</w:t>
            </w:r>
          </w:p>
        </w:tc>
        <w:tc>
          <w:tcPr>
            <w:tcW w:w="1608" w:type="dxa"/>
            <w:vAlign w:val="center"/>
          </w:tcPr>
          <w:p w14:paraId="4D50920F" w14:textId="40FD08C5" w:rsidR="0035652A" w:rsidRPr="00700C52" w:rsidRDefault="0066227C" w:rsidP="00035668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  <w:tc>
          <w:tcPr>
            <w:tcW w:w="1609" w:type="dxa"/>
            <w:vAlign w:val="center"/>
          </w:tcPr>
          <w:p w14:paraId="27002949" w14:textId="024EE15E" w:rsidR="0035652A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 xml:space="preserve">FFP2/FFP3 </w:t>
            </w:r>
            <w:r w:rsidRPr="00700C52">
              <w:rPr>
                <w:rFonts w:asciiTheme="minorHAnsi" w:hAnsiTheme="minorHAnsi" w:cstheme="minorHAnsi"/>
                <w:color w:val="003667"/>
              </w:rPr>
              <w:br/>
              <w:t>lub chirurgiczna</w:t>
            </w:r>
          </w:p>
        </w:tc>
        <w:tc>
          <w:tcPr>
            <w:tcW w:w="1608" w:type="dxa"/>
            <w:vAlign w:val="center"/>
          </w:tcPr>
          <w:p w14:paraId="4C3C9535" w14:textId="483F731B" w:rsidR="0035652A" w:rsidRPr="00700C52" w:rsidRDefault="007A6663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do decyzji</w:t>
            </w:r>
            <w:r w:rsidR="008B41D6" w:rsidRPr="00700C52">
              <w:rPr>
                <w:rFonts w:asciiTheme="minorHAnsi" w:hAnsiTheme="minorHAnsi" w:cstheme="minorHAnsi"/>
                <w:b/>
                <w:bCs/>
                <w:color w:val="003667"/>
              </w:rPr>
              <w:t xml:space="preserve"> </w:t>
            </w:r>
            <w:r w:rsidRPr="00700C52">
              <w:rPr>
                <w:rStyle w:val="Odwoanieprzypisukocowego"/>
                <w:rFonts w:asciiTheme="minorHAnsi" w:hAnsiTheme="minorHAnsi" w:cstheme="minorHAnsi"/>
                <w:b/>
                <w:bCs/>
                <w:color w:val="003667"/>
              </w:rPr>
              <w:endnoteReference w:id="4"/>
            </w:r>
          </w:p>
        </w:tc>
        <w:tc>
          <w:tcPr>
            <w:tcW w:w="1609" w:type="dxa"/>
            <w:vAlign w:val="center"/>
          </w:tcPr>
          <w:p w14:paraId="4B34FB3A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-</w:t>
            </w:r>
          </w:p>
        </w:tc>
      </w:tr>
      <w:tr w:rsidR="00700C52" w:rsidRPr="00700C52" w14:paraId="777EA50F" w14:textId="77777777" w:rsidTr="00995B7E">
        <w:trPr>
          <w:trHeight w:hRule="exact" w:val="356"/>
        </w:trPr>
        <w:tc>
          <w:tcPr>
            <w:tcW w:w="2122" w:type="dxa"/>
            <w:vAlign w:val="center"/>
          </w:tcPr>
          <w:p w14:paraId="035DA3F3" w14:textId="26E022E1" w:rsidR="0035652A" w:rsidRPr="00700C52" w:rsidRDefault="0035652A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IVF Embriologia</w:t>
            </w:r>
          </w:p>
          <w:p w14:paraId="162731A2" w14:textId="5D077D45" w:rsidR="00995B7E" w:rsidRPr="00700C52" w:rsidRDefault="00995B7E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  <w:lang w:val="pl-PL"/>
              </w:rPr>
            </w:pPr>
          </w:p>
        </w:tc>
        <w:tc>
          <w:tcPr>
            <w:tcW w:w="1196" w:type="dxa"/>
            <w:vAlign w:val="center"/>
          </w:tcPr>
          <w:p w14:paraId="78A7E106" w14:textId="4909DC51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  <w:lang w:val="pl-PL"/>
              </w:rPr>
              <w:t>AK</w:t>
            </w:r>
          </w:p>
        </w:tc>
        <w:tc>
          <w:tcPr>
            <w:tcW w:w="1609" w:type="dxa"/>
            <w:vAlign w:val="center"/>
          </w:tcPr>
          <w:p w14:paraId="5B70A6D4" w14:textId="6E3B97DA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8" w:type="dxa"/>
            <w:vAlign w:val="center"/>
          </w:tcPr>
          <w:p w14:paraId="0BBCF267" w14:textId="76E98255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6AAC15A8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8" w:type="dxa"/>
            <w:vAlign w:val="center"/>
          </w:tcPr>
          <w:p w14:paraId="66C7CFBB" w14:textId="11EBE9EC" w:rsidR="0035652A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  <w:tc>
          <w:tcPr>
            <w:tcW w:w="1609" w:type="dxa"/>
            <w:vAlign w:val="center"/>
          </w:tcPr>
          <w:p w14:paraId="1A7922E3" w14:textId="2D719B87" w:rsidR="0035652A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chirurgiczna</w:t>
            </w:r>
          </w:p>
        </w:tc>
        <w:tc>
          <w:tcPr>
            <w:tcW w:w="1608" w:type="dxa"/>
            <w:vAlign w:val="center"/>
          </w:tcPr>
          <w:p w14:paraId="343C0BCC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9" w:type="dxa"/>
            <w:vAlign w:val="center"/>
          </w:tcPr>
          <w:p w14:paraId="7E9D66D3" w14:textId="0944451C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</w:tr>
      <w:tr w:rsidR="00700C52" w:rsidRPr="00700C52" w14:paraId="3272111E" w14:textId="77777777" w:rsidTr="00035668">
        <w:trPr>
          <w:trHeight w:hRule="exact" w:val="365"/>
        </w:trPr>
        <w:tc>
          <w:tcPr>
            <w:tcW w:w="2122" w:type="dxa"/>
            <w:vAlign w:val="center"/>
          </w:tcPr>
          <w:p w14:paraId="7605A8AF" w14:textId="71DC088C" w:rsidR="00995B7E" w:rsidRPr="00700C52" w:rsidRDefault="00995B7E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Mrożenie</w:t>
            </w:r>
          </w:p>
        </w:tc>
        <w:tc>
          <w:tcPr>
            <w:tcW w:w="1196" w:type="dxa"/>
            <w:vAlign w:val="center"/>
          </w:tcPr>
          <w:p w14:paraId="52253D6E" w14:textId="47B2C9C6" w:rsidR="00995B7E" w:rsidRPr="00700C52" w:rsidRDefault="008B41D6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  <w:tc>
          <w:tcPr>
            <w:tcW w:w="1609" w:type="dxa"/>
            <w:vAlign w:val="center"/>
          </w:tcPr>
          <w:p w14:paraId="79B2888A" w14:textId="1F83F6EC" w:rsidR="00995B7E" w:rsidRPr="00700C52" w:rsidRDefault="008B41D6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  <w:tc>
          <w:tcPr>
            <w:tcW w:w="1608" w:type="dxa"/>
            <w:vAlign w:val="center"/>
          </w:tcPr>
          <w:p w14:paraId="512CFF55" w14:textId="52C4B165" w:rsidR="00995B7E" w:rsidRPr="00700C52" w:rsidRDefault="008B41D6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  <w:tc>
          <w:tcPr>
            <w:tcW w:w="1609" w:type="dxa"/>
            <w:vAlign w:val="center"/>
          </w:tcPr>
          <w:p w14:paraId="464C3A9E" w14:textId="77777777" w:rsidR="00995B7E" w:rsidRPr="00700C52" w:rsidRDefault="00995B7E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</w:p>
        </w:tc>
        <w:tc>
          <w:tcPr>
            <w:tcW w:w="1608" w:type="dxa"/>
            <w:vAlign w:val="center"/>
          </w:tcPr>
          <w:p w14:paraId="757197F6" w14:textId="31BA8E04" w:rsidR="00995B7E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  <w:tc>
          <w:tcPr>
            <w:tcW w:w="1609" w:type="dxa"/>
            <w:vAlign w:val="center"/>
          </w:tcPr>
          <w:p w14:paraId="21DFAD08" w14:textId="0EB62A57" w:rsidR="00995B7E" w:rsidRPr="00700C52" w:rsidRDefault="0066227C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chirurgiczna</w:t>
            </w:r>
          </w:p>
        </w:tc>
        <w:tc>
          <w:tcPr>
            <w:tcW w:w="1608" w:type="dxa"/>
            <w:vAlign w:val="center"/>
          </w:tcPr>
          <w:p w14:paraId="1CFDDEB4" w14:textId="1277F537" w:rsidR="00995B7E" w:rsidRPr="00700C52" w:rsidRDefault="008B41D6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  <w:tc>
          <w:tcPr>
            <w:tcW w:w="1609" w:type="dxa"/>
            <w:vAlign w:val="center"/>
          </w:tcPr>
          <w:p w14:paraId="52556E37" w14:textId="00D7F4C7" w:rsidR="00995B7E" w:rsidRPr="00700C52" w:rsidRDefault="008B41D6" w:rsidP="008B41D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</w:tr>
      <w:tr w:rsidR="00700C52" w:rsidRPr="00700C52" w14:paraId="6B1A9570" w14:textId="77777777" w:rsidTr="00035668">
        <w:trPr>
          <w:trHeight w:hRule="exact" w:val="731"/>
        </w:trPr>
        <w:tc>
          <w:tcPr>
            <w:tcW w:w="2122" w:type="dxa"/>
            <w:vAlign w:val="center"/>
          </w:tcPr>
          <w:p w14:paraId="508F2CC1" w14:textId="23E9B01D" w:rsidR="0035652A" w:rsidRPr="00700C52" w:rsidRDefault="0035652A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  <w:lang w:val="pl-PL"/>
              </w:rPr>
            </w:pPr>
            <w:r w:rsidRPr="00700C52">
              <w:rPr>
                <w:rFonts w:asciiTheme="minorHAnsi" w:hAnsiTheme="minorHAnsi" w:cstheme="minorHAnsi"/>
                <w:color w:val="003667"/>
                <w:lang w:val="pl-PL"/>
              </w:rPr>
              <w:t>Administracja</w:t>
            </w:r>
          </w:p>
        </w:tc>
        <w:tc>
          <w:tcPr>
            <w:tcW w:w="1196" w:type="dxa"/>
            <w:vAlign w:val="center"/>
          </w:tcPr>
          <w:p w14:paraId="1FB4CF24" w14:textId="5F9E8341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767B688C" w14:textId="27E55BE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8" w:type="dxa"/>
            <w:vAlign w:val="center"/>
          </w:tcPr>
          <w:p w14:paraId="7766C635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9" w:type="dxa"/>
            <w:vAlign w:val="center"/>
          </w:tcPr>
          <w:p w14:paraId="3CCEC921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8" w:type="dxa"/>
            <w:vAlign w:val="center"/>
          </w:tcPr>
          <w:p w14:paraId="6406C3CA" w14:textId="691CF419" w:rsidR="0035652A" w:rsidRPr="00700C52" w:rsidRDefault="00891E0D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 xml:space="preserve"> </w:t>
            </w:r>
            <w:r w:rsidR="0035652A"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0F0E06" w:rsidRPr="00700C52">
              <w:rPr>
                <w:rFonts w:asciiTheme="minorHAnsi" w:hAnsiTheme="minorHAnsi" w:cstheme="minorHAnsi"/>
                <w:color w:val="003667"/>
              </w:rPr>
              <w:t>AK</w:t>
            </w:r>
            <w:r w:rsidRPr="00700C52">
              <w:rPr>
                <w:rFonts w:asciiTheme="minorHAnsi" w:hAnsiTheme="minorHAnsi" w:cstheme="minorHAnsi"/>
                <w:color w:val="003667"/>
              </w:rPr>
              <w:t xml:space="preserve"> </w:t>
            </w:r>
            <w:r w:rsidR="004B2C75" w:rsidRPr="00700C52">
              <w:rPr>
                <w:rStyle w:val="Odwoanieprzypisukocowego"/>
                <w:rFonts w:asciiTheme="minorHAnsi" w:hAnsiTheme="minorHAnsi" w:cstheme="minorHAnsi"/>
                <w:b/>
                <w:bCs/>
                <w:color w:val="003667"/>
              </w:rPr>
              <w:endnoteReference w:id="5"/>
            </w:r>
          </w:p>
        </w:tc>
        <w:tc>
          <w:tcPr>
            <w:tcW w:w="1609" w:type="dxa"/>
            <w:vAlign w:val="center"/>
          </w:tcPr>
          <w:p w14:paraId="7291FD30" w14:textId="3A6BBD1A" w:rsidR="0035652A" w:rsidRPr="00700C52" w:rsidRDefault="00B20DC1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dowolna</w:t>
            </w:r>
          </w:p>
        </w:tc>
        <w:tc>
          <w:tcPr>
            <w:tcW w:w="1608" w:type="dxa"/>
            <w:vAlign w:val="center"/>
          </w:tcPr>
          <w:p w14:paraId="65AB0E59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9" w:type="dxa"/>
            <w:vAlign w:val="center"/>
          </w:tcPr>
          <w:p w14:paraId="6E526C88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</w:tr>
      <w:tr w:rsidR="0035652A" w:rsidRPr="00700C52" w14:paraId="21160991" w14:textId="77777777" w:rsidTr="00035668">
        <w:trPr>
          <w:trHeight w:hRule="exact" w:val="731"/>
        </w:trPr>
        <w:tc>
          <w:tcPr>
            <w:tcW w:w="2122" w:type="dxa"/>
            <w:vAlign w:val="center"/>
          </w:tcPr>
          <w:p w14:paraId="75E3E996" w14:textId="77777777" w:rsidR="0035652A" w:rsidRPr="00700C52" w:rsidRDefault="0035652A" w:rsidP="00035668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Personel sprzątający</w:t>
            </w:r>
          </w:p>
        </w:tc>
        <w:tc>
          <w:tcPr>
            <w:tcW w:w="1196" w:type="dxa"/>
            <w:vAlign w:val="center"/>
          </w:tcPr>
          <w:p w14:paraId="43852218" w14:textId="127DFBDA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6579BD45" w14:textId="0310EE30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8" w:type="dxa"/>
            <w:vAlign w:val="center"/>
          </w:tcPr>
          <w:p w14:paraId="0A5EF602" w14:textId="5C7C94A0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8B41D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78105A74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  <w:tc>
          <w:tcPr>
            <w:tcW w:w="1608" w:type="dxa"/>
            <w:vAlign w:val="center"/>
          </w:tcPr>
          <w:p w14:paraId="266B0908" w14:textId="1FEDAEC5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</w:t>
            </w:r>
            <w:r w:rsidR="000F0E06" w:rsidRPr="00700C52">
              <w:rPr>
                <w:rFonts w:asciiTheme="minorHAnsi" w:hAnsiTheme="minorHAnsi" w:cstheme="minorHAnsi"/>
                <w:color w:val="003667"/>
              </w:rPr>
              <w:t>AK</w:t>
            </w:r>
          </w:p>
        </w:tc>
        <w:tc>
          <w:tcPr>
            <w:tcW w:w="1609" w:type="dxa"/>
            <w:vAlign w:val="center"/>
          </w:tcPr>
          <w:p w14:paraId="7346392A" w14:textId="43F2A986" w:rsidR="0035652A" w:rsidRPr="00700C52" w:rsidRDefault="00B20DC1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dowolna</w:t>
            </w:r>
          </w:p>
        </w:tc>
        <w:tc>
          <w:tcPr>
            <w:tcW w:w="1608" w:type="dxa"/>
            <w:vAlign w:val="center"/>
          </w:tcPr>
          <w:p w14:paraId="680C087A" w14:textId="10F4316E" w:rsidR="0035652A" w:rsidRPr="00700C52" w:rsidRDefault="008B41D6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TAK</w:t>
            </w:r>
          </w:p>
        </w:tc>
        <w:tc>
          <w:tcPr>
            <w:tcW w:w="1609" w:type="dxa"/>
            <w:vAlign w:val="center"/>
          </w:tcPr>
          <w:p w14:paraId="30AE12DA" w14:textId="77777777" w:rsidR="0035652A" w:rsidRPr="00700C52" w:rsidRDefault="0035652A" w:rsidP="0003566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3667"/>
              </w:rPr>
            </w:pPr>
            <w:r w:rsidRPr="00700C52">
              <w:rPr>
                <w:rFonts w:asciiTheme="minorHAnsi" w:hAnsiTheme="minorHAnsi" w:cstheme="minorHAnsi"/>
                <w:color w:val="003667"/>
              </w:rPr>
              <w:t>-</w:t>
            </w:r>
          </w:p>
        </w:tc>
      </w:tr>
      <w:bookmarkEnd w:id="2"/>
    </w:tbl>
    <w:p w14:paraId="7CD4861F" w14:textId="77777777" w:rsidR="0035652A" w:rsidRPr="00700C52" w:rsidRDefault="0035652A" w:rsidP="00A6684F">
      <w:pPr>
        <w:rPr>
          <w:rFonts w:cstheme="minorHAnsi"/>
          <w:color w:val="003667"/>
          <w:sz w:val="20"/>
          <w:szCs w:val="20"/>
        </w:rPr>
      </w:pPr>
    </w:p>
    <w:sectPr w:rsidR="0035652A" w:rsidRPr="00700C52" w:rsidSect="00FE510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1E01A" w14:textId="77777777" w:rsidR="001404F9" w:rsidRDefault="001404F9" w:rsidP="00FE510D">
      <w:pPr>
        <w:spacing w:after="0" w:line="240" w:lineRule="auto"/>
      </w:pPr>
      <w:r>
        <w:separator/>
      </w:r>
    </w:p>
  </w:endnote>
  <w:endnote w:type="continuationSeparator" w:id="0">
    <w:p w14:paraId="3295083D" w14:textId="77777777" w:rsidR="001404F9" w:rsidRDefault="001404F9" w:rsidP="00FE510D">
      <w:pPr>
        <w:spacing w:after="0" w:line="240" w:lineRule="auto"/>
      </w:pPr>
      <w:r>
        <w:continuationSeparator/>
      </w:r>
    </w:p>
  </w:endnote>
  <w:endnote w:id="1">
    <w:p w14:paraId="5D25CA1B" w14:textId="3F219C5F" w:rsidR="0035652A" w:rsidRPr="002E41E5" w:rsidRDefault="0035652A" w:rsidP="0035652A">
      <w:pPr>
        <w:spacing w:after="0"/>
        <w:rPr>
          <w:rFonts w:cstheme="minorHAnsi"/>
          <w:color w:val="003667"/>
        </w:rPr>
      </w:pPr>
      <w:r w:rsidRPr="00CA05C6">
        <w:rPr>
          <w:rStyle w:val="Odwoanieprzypisukocowego"/>
          <w:rFonts w:cstheme="minorHAnsi"/>
          <w:color w:val="000000" w:themeColor="text1"/>
        </w:rPr>
        <w:endnoteRef/>
      </w:r>
      <w:r w:rsidRPr="00CA05C6">
        <w:rPr>
          <w:rFonts w:cstheme="minorHAnsi"/>
          <w:color w:val="000000" w:themeColor="text1"/>
        </w:rPr>
        <w:t xml:space="preserve"> </w:t>
      </w:r>
      <w:r w:rsidRPr="002E41E5">
        <w:rPr>
          <w:rFonts w:cstheme="minorHAnsi"/>
          <w:color w:val="003667"/>
        </w:rPr>
        <w:t>Gogle/przyłbica/osłona z pleksi</w:t>
      </w:r>
    </w:p>
  </w:endnote>
  <w:endnote w:id="2">
    <w:p w14:paraId="0DC7682B" w14:textId="4E5F753E" w:rsidR="0035652A" w:rsidRPr="002E41E5" w:rsidRDefault="0035652A" w:rsidP="0035652A">
      <w:pPr>
        <w:pStyle w:val="Tekstprzypisukocowego"/>
        <w:rPr>
          <w:rFonts w:cstheme="minorHAnsi"/>
          <w:color w:val="003667"/>
          <w:sz w:val="22"/>
          <w:szCs w:val="22"/>
        </w:rPr>
      </w:pPr>
      <w:r w:rsidRPr="002E41E5">
        <w:rPr>
          <w:rStyle w:val="Odwoanieprzypisukocowego"/>
          <w:rFonts w:cstheme="minorHAnsi"/>
          <w:color w:val="003667"/>
          <w:sz w:val="22"/>
          <w:szCs w:val="22"/>
        </w:rPr>
        <w:endnoteRef/>
      </w:r>
      <w:r w:rsidRPr="002E41E5">
        <w:rPr>
          <w:rFonts w:cstheme="minorHAnsi"/>
          <w:color w:val="003667"/>
          <w:sz w:val="22"/>
          <w:szCs w:val="22"/>
        </w:rPr>
        <w:t xml:space="preserve"> Fartuch</w:t>
      </w:r>
      <w:r w:rsidR="00C27B9E" w:rsidRPr="002E41E5">
        <w:rPr>
          <w:rFonts w:cstheme="minorHAnsi"/>
          <w:color w:val="003667"/>
          <w:sz w:val="22"/>
          <w:szCs w:val="22"/>
        </w:rPr>
        <w:t xml:space="preserve"> flizelinowy</w:t>
      </w:r>
      <w:r w:rsidRPr="002E41E5">
        <w:rPr>
          <w:rFonts w:cstheme="minorHAnsi"/>
          <w:color w:val="003667"/>
          <w:sz w:val="22"/>
          <w:szCs w:val="22"/>
        </w:rPr>
        <w:t xml:space="preserve"> z długim rękawem</w:t>
      </w:r>
    </w:p>
  </w:endnote>
  <w:endnote w:id="3">
    <w:p w14:paraId="7085F4B5" w14:textId="0778C1FB" w:rsidR="00CA5FCB" w:rsidRPr="002E41E5" w:rsidRDefault="00CA5FCB">
      <w:pPr>
        <w:pStyle w:val="Tekstprzypisukocowego"/>
        <w:rPr>
          <w:color w:val="003667"/>
          <w:sz w:val="22"/>
          <w:szCs w:val="22"/>
        </w:rPr>
      </w:pPr>
      <w:r w:rsidRPr="002E41E5">
        <w:rPr>
          <w:rStyle w:val="Odwoanieprzypisukocowego"/>
          <w:rFonts w:cstheme="minorHAnsi"/>
          <w:color w:val="003667"/>
          <w:sz w:val="22"/>
          <w:szCs w:val="22"/>
        </w:rPr>
        <w:endnoteRef/>
      </w:r>
      <w:r w:rsidR="007A6663" w:rsidRPr="002E41E5">
        <w:rPr>
          <w:rFonts w:cstheme="minorHAnsi"/>
          <w:color w:val="003667"/>
          <w:sz w:val="22"/>
          <w:szCs w:val="22"/>
        </w:rPr>
        <w:t>Na podstawie dokumentu Agencji Oceny Technologii Medycznych i Taryfikacji „Zalecenia w COVID-19”</w:t>
      </w:r>
      <w:r w:rsidR="004B2C75" w:rsidRPr="002E41E5">
        <w:rPr>
          <w:rFonts w:cstheme="minorHAnsi"/>
          <w:color w:val="003667"/>
          <w:sz w:val="22"/>
          <w:szCs w:val="22"/>
        </w:rPr>
        <w:br/>
      </w:r>
      <w:r w:rsidR="005C3171">
        <w:rPr>
          <w:rFonts w:cstheme="minorHAnsi"/>
          <w:color w:val="003667"/>
          <w:sz w:val="22"/>
          <w:szCs w:val="22"/>
        </w:rPr>
        <w:t xml:space="preserve">   </w:t>
      </w:r>
      <w:r w:rsidR="007A6663" w:rsidRPr="002E41E5">
        <w:rPr>
          <w:rFonts w:cstheme="minorHAnsi"/>
          <w:color w:val="003667"/>
          <w:sz w:val="22"/>
          <w:szCs w:val="22"/>
        </w:rPr>
        <w:t>(</w:t>
      </w:r>
      <w:hyperlink r:id="rId1" w:history="1">
        <w:r w:rsidR="00995B7E" w:rsidRPr="002E41E5">
          <w:rPr>
            <w:rStyle w:val="Hipercze"/>
            <w:rFonts w:cstheme="minorHAnsi"/>
            <w:color w:val="003667"/>
            <w:sz w:val="22"/>
            <w:szCs w:val="22"/>
          </w:rPr>
          <w:t>http://www.aotm.gov.pl/www/wp-  content/uploads/covid_19/2020.04.25_zalecenia%20covid19_v1.1.pdf</w:t>
        </w:r>
      </w:hyperlink>
      <w:r w:rsidR="007A6663" w:rsidRPr="002E41E5">
        <w:rPr>
          <w:rFonts w:cstheme="minorHAnsi"/>
          <w:color w:val="003667"/>
          <w:sz w:val="22"/>
          <w:szCs w:val="22"/>
        </w:rPr>
        <w:t>)</w:t>
      </w:r>
    </w:p>
  </w:endnote>
  <w:endnote w:id="4">
    <w:p w14:paraId="0A2C650C" w14:textId="3EB66904" w:rsidR="004B2C75" w:rsidRPr="002E41E5" w:rsidRDefault="007A6663" w:rsidP="004B2C75">
      <w:pPr>
        <w:pStyle w:val="Tekstprzypisukocowego"/>
        <w:rPr>
          <w:color w:val="003667"/>
          <w:sz w:val="22"/>
          <w:szCs w:val="22"/>
        </w:rPr>
      </w:pPr>
      <w:r w:rsidRPr="002E41E5">
        <w:rPr>
          <w:rStyle w:val="Odwoanieprzypisukocowego"/>
          <w:color w:val="003667"/>
          <w:sz w:val="22"/>
          <w:szCs w:val="22"/>
        </w:rPr>
        <w:endnoteRef/>
      </w:r>
      <w:r w:rsidRPr="002E41E5">
        <w:rPr>
          <w:color w:val="003667"/>
          <w:sz w:val="22"/>
          <w:szCs w:val="22"/>
        </w:rPr>
        <w:t>Na podstawie wewnętrznej oceny ryzyka zarażenia wirusem SARS-CoV-2</w:t>
      </w:r>
      <w:r w:rsidR="006F1A78" w:rsidRPr="002E41E5">
        <w:rPr>
          <w:color w:val="003667"/>
          <w:sz w:val="22"/>
          <w:szCs w:val="22"/>
        </w:rPr>
        <w:t>, zależnie od zabiegu</w:t>
      </w:r>
    </w:p>
  </w:endnote>
  <w:endnote w:id="5">
    <w:p w14:paraId="4B2AC6A1" w14:textId="76E78615" w:rsidR="004B2C75" w:rsidRPr="002E41E5" w:rsidRDefault="004B2C75">
      <w:pPr>
        <w:pStyle w:val="Tekstprzypisukocowego"/>
        <w:rPr>
          <w:color w:val="003667"/>
          <w:sz w:val="22"/>
          <w:szCs w:val="22"/>
        </w:rPr>
      </w:pPr>
      <w:r w:rsidRPr="002E41E5">
        <w:rPr>
          <w:rStyle w:val="Odwoanieprzypisukocowego"/>
          <w:color w:val="003667"/>
          <w:sz w:val="22"/>
          <w:szCs w:val="22"/>
        </w:rPr>
        <w:endnoteRef/>
      </w:r>
      <w:r w:rsidRPr="002E41E5">
        <w:rPr>
          <w:color w:val="003667"/>
          <w:sz w:val="22"/>
          <w:szCs w:val="22"/>
        </w:rPr>
        <w:t xml:space="preserve"> Maskę należy stosować, gdy czas kontaktu jest dłuższy niż 15 min i/lub odległość między osobami jest mniejsza niż 2 m</w:t>
      </w:r>
    </w:p>
    <w:p w14:paraId="054E0961" w14:textId="1DCA70C8" w:rsidR="004B2C75" w:rsidRPr="002E41E5" w:rsidRDefault="004B2C75">
      <w:pPr>
        <w:pStyle w:val="Tekstprzypisukocowego"/>
        <w:rPr>
          <w:color w:val="003667"/>
          <w:sz w:val="22"/>
          <w:szCs w:val="22"/>
        </w:rPr>
      </w:pPr>
    </w:p>
    <w:p w14:paraId="7A557860" w14:textId="3BF80545" w:rsidR="004B2C75" w:rsidRDefault="004B2C75">
      <w:pPr>
        <w:pStyle w:val="Tekstprzypisukocowego"/>
      </w:pPr>
    </w:p>
    <w:p w14:paraId="269D2963" w14:textId="77777777" w:rsidR="004B2C75" w:rsidRDefault="004B2C75" w:rsidP="004B2C75">
      <w:pPr>
        <w:pStyle w:val="Tekstprzypisukocowego"/>
        <w:rPr>
          <w:sz w:val="22"/>
          <w:szCs w:val="22"/>
        </w:rPr>
      </w:pPr>
    </w:p>
    <w:p w14:paraId="7B7A8712" w14:textId="77777777" w:rsidR="004B2C75" w:rsidRDefault="004B2C75" w:rsidP="004B2C75">
      <w:pPr>
        <w:pStyle w:val="Tekstprzypisukocowego"/>
        <w:rPr>
          <w:sz w:val="22"/>
          <w:szCs w:val="22"/>
        </w:rPr>
      </w:pPr>
    </w:p>
    <w:p w14:paraId="661C7449" w14:textId="77777777" w:rsidR="004B2C75" w:rsidRDefault="004B2C75" w:rsidP="004B2C75">
      <w:pPr>
        <w:pStyle w:val="Tekstprzypisukocowego"/>
        <w:rPr>
          <w:sz w:val="22"/>
          <w:szCs w:val="22"/>
        </w:rPr>
      </w:pPr>
    </w:p>
    <w:p w14:paraId="38288964" w14:textId="77777777" w:rsidR="004B2C75" w:rsidRDefault="004B2C75" w:rsidP="004B2C75">
      <w:pPr>
        <w:pStyle w:val="Tekstprzypisukocowego"/>
        <w:rPr>
          <w:sz w:val="22"/>
          <w:szCs w:val="22"/>
        </w:rPr>
      </w:pPr>
    </w:p>
    <w:p w14:paraId="51FDD184" w14:textId="77777777" w:rsidR="004B2C75" w:rsidRDefault="004B2C75" w:rsidP="004B2C75">
      <w:pPr>
        <w:pStyle w:val="Tekstprzypisukocowego"/>
        <w:rPr>
          <w:sz w:val="22"/>
          <w:szCs w:val="22"/>
        </w:rPr>
      </w:pPr>
    </w:p>
    <w:p w14:paraId="027BBCA9" w14:textId="77777777" w:rsidR="004B2C75" w:rsidRDefault="004B2C75" w:rsidP="004B2C75">
      <w:pPr>
        <w:pStyle w:val="Tekstprzypisukocowego"/>
        <w:rPr>
          <w:sz w:val="22"/>
          <w:szCs w:val="22"/>
        </w:rPr>
      </w:pPr>
    </w:p>
    <w:p w14:paraId="2E4DC141" w14:textId="77777777" w:rsidR="004B2C75" w:rsidRDefault="004B2C75" w:rsidP="004B2C75">
      <w:pPr>
        <w:pStyle w:val="Tekstprzypisukocowego"/>
        <w:rPr>
          <w:sz w:val="22"/>
          <w:szCs w:val="22"/>
        </w:rPr>
      </w:pPr>
    </w:p>
    <w:p w14:paraId="0EB6B2C6" w14:textId="77777777" w:rsidR="004B2C75" w:rsidRDefault="004B2C75" w:rsidP="004B2C75">
      <w:pPr>
        <w:pStyle w:val="Tekstprzypisukocowego"/>
        <w:rPr>
          <w:sz w:val="22"/>
          <w:szCs w:val="22"/>
        </w:rPr>
      </w:pPr>
    </w:p>
    <w:p w14:paraId="3D05633F" w14:textId="5D60EFEC" w:rsidR="00462A5F" w:rsidRPr="002E41E5" w:rsidRDefault="00462A5F" w:rsidP="00462A5F">
      <w:pPr>
        <w:pStyle w:val="Tekstprzypisukocowego"/>
        <w:rPr>
          <w:rFonts w:ascii="Arial" w:hAnsi="Arial" w:cs="Arial"/>
          <w:color w:val="003667"/>
          <w:sz w:val="22"/>
          <w:szCs w:val="22"/>
        </w:rPr>
      </w:pPr>
      <w:r w:rsidRPr="002E41E5">
        <w:rPr>
          <w:rFonts w:ascii="Arial" w:hAnsi="Arial" w:cs="Arial"/>
          <w:color w:val="00A0B0"/>
          <w:sz w:val="22"/>
          <w:szCs w:val="22"/>
        </w:rPr>
        <w:t>Procedury zapobiegawcze: podejrzenie zakażenia koronawirusem u pracownika OMWP:</w:t>
      </w:r>
    </w:p>
    <w:p w14:paraId="6AE11CDB" w14:textId="77777777" w:rsidR="00462A5F" w:rsidRPr="002E41E5" w:rsidRDefault="00462A5F" w:rsidP="00462A5F">
      <w:pPr>
        <w:pStyle w:val="Tekstprzypisukocowego"/>
        <w:rPr>
          <w:rFonts w:ascii="Arial" w:hAnsi="Arial" w:cs="Arial"/>
          <w:color w:val="003667"/>
          <w:sz w:val="22"/>
          <w:szCs w:val="22"/>
        </w:rPr>
      </w:pPr>
    </w:p>
    <w:p w14:paraId="01AEECD3" w14:textId="591CDB84" w:rsidR="00462A5F" w:rsidRPr="002E41E5" w:rsidRDefault="00462A5F" w:rsidP="00462A5F">
      <w:pPr>
        <w:pStyle w:val="Tekstprzypisukocowego"/>
        <w:numPr>
          <w:ilvl w:val="0"/>
          <w:numId w:val="11"/>
        </w:numPr>
        <w:rPr>
          <w:rFonts w:ascii="Arial" w:hAnsi="Arial" w:cs="Arial"/>
          <w:color w:val="003667"/>
          <w:sz w:val="22"/>
          <w:szCs w:val="22"/>
        </w:rPr>
      </w:pPr>
      <w:r w:rsidRPr="002E41E5">
        <w:rPr>
          <w:rFonts w:ascii="Arial" w:hAnsi="Arial" w:cs="Arial"/>
          <w:color w:val="003667"/>
          <w:sz w:val="22"/>
          <w:szCs w:val="22"/>
        </w:rPr>
        <w:t>Pracownicy powinni zostać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999 lub 112 i poinformować o możliwości zakażenia koronawirusem.</w:t>
      </w:r>
    </w:p>
    <w:p w14:paraId="2EC006B6" w14:textId="77777777" w:rsidR="00462A5F" w:rsidRPr="002E41E5" w:rsidRDefault="00462A5F" w:rsidP="00462A5F">
      <w:pPr>
        <w:pStyle w:val="Tekstprzypisukocowego"/>
        <w:numPr>
          <w:ilvl w:val="0"/>
          <w:numId w:val="11"/>
        </w:numPr>
        <w:rPr>
          <w:rFonts w:ascii="Arial" w:hAnsi="Arial" w:cs="Arial"/>
          <w:color w:val="003667"/>
          <w:sz w:val="22"/>
          <w:szCs w:val="22"/>
        </w:rPr>
      </w:pPr>
      <w:r w:rsidRPr="002E41E5">
        <w:rPr>
          <w:rFonts w:ascii="Arial" w:hAnsi="Arial" w:cs="Arial"/>
          <w:color w:val="003667"/>
          <w:sz w:val="22"/>
          <w:szCs w:val="22"/>
        </w:rPr>
        <w:t>Zaleca się bieżące śledzenie informacji Głównego Inspektora Sanitarnego i Ministra Zdrowia, dostępnych na stronach  </w:t>
      </w:r>
      <w:hyperlink r:id="rId2" w:tgtFrame="_blank" w:history="1">
        <w:r w:rsidRPr="002E41E5">
          <w:rPr>
            <w:rStyle w:val="Hipercze"/>
            <w:rFonts w:ascii="Arial" w:hAnsi="Arial" w:cs="Arial"/>
            <w:color w:val="003667"/>
            <w:sz w:val="22"/>
            <w:szCs w:val="22"/>
          </w:rPr>
          <w:t>gis.gov.pl</w:t>
        </w:r>
      </w:hyperlink>
      <w:r w:rsidRPr="002E41E5">
        <w:rPr>
          <w:rFonts w:ascii="Arial" w:hAnsi="Arial" w:cs="Arial"/>
          <w:color w:val="003667"/>
          <w:sz w:val="22"/>
          <w:szCs w:val="22"/>
        </w:rPr>
        <w:t>  lub </w:t>
      </w:r>
      <w:hyperlink r:id="rId3" w:tgtFrame="_blank" w:history="1">
        <w:r w:rsidRPr="002E41E5">
          <w:rPr>
            <w:rStyle w:val="Hipercze"/>
            <w:rFonts w:ascii="Arial" w:hAnsi="Arial" w:cs="Arial"/>
            <w:color w:val="003667"/>
            <w:sz w:val="22"/>
            <w:szCs w:val="22"/>
          </w:rPr>
          <w:t>https://www.gov.pl/web/koronawirus/</w:t>
        </w:r>
      </w:hyperlink>
      <w:r w:rsidRPr="002E41E5">
        <w:rPr>
          <w:rFonts w:ascii="Arial" w:hAnsi="Arial" w:cs="Arial"/>
          <w:color w:val="003667"/>
          <w:sz w:val="22"/>
          <w:szCs w:val="22"/>
        </w:rPr>
        <w:t>, a także obowiązujących przepisów prawa.</w:t>
      </w:r>
    </w:p>
    <w:p w14:paraId="17CE4678" w14:textId="2B89CED6" w:rsidR="00462A5F" w:rsidRPr="002E41E5" w:rsidRDefault="00462A5F" w:rsidP="00462A5F">
      <w:pPr>
        <w:pStyle w:val="Tekstprzypisukocowego"/>
        <w:numPr>
          <w:ilvl w:val="0"/>
          <w:numId w:val="11"/>
        </w:numPr>
        <w:rPr>
          <w:rFonts w:ascii="Arial" w:hAnsi="Arial" w:cs="Arial"/>
          <w:color w:val="003667"/>
          <w:sz w:val="22"/>
          <w:szCs w:val="22"/>
        </w:rPr>
      </w:pPr>
      <w:r w:rsidRPr="002E41E5">
        <w:rPr>
          <w:rFonts w:ascii="Arial" w:hAnsi="Arial" w:cs="Arial"/>
          <w:color w:val="003667"/>
          <w:sz w:val="22"/>
          <w:szCs w:val="22"/>
        </w:rPr>
        <w:t>W przypadku wystąpienia u pracownika wykonującego swoje zadania na stanowisku pracy niepokojących objawów sugerujących zakażenie koronawirusem należy niezwłocznie odsunąć go od pracy i odesłać transportem indywidualnym do domu. Należy wstrzymać przyjmowanie pacjentów, powiadomić właściwą miejscowo powiatową stację sanitarno-epidemiologiczną i stosować się ściśle do wydawanych instrukcji i poleceń.</w:t>
      </w:r>
    </w:p>
    <w:p w14:paraId="5F72259C" w14:textId="77777777" w:rsidR="00462A5F" w:rsidRPr="002E41E5" w:rsidRDefault="00462A5F" w:rsidP="00462A5F">
      <w:pPr>
        <w:pStyle w:val="Tekstprzypisukocowego"/>
        <w:numPr>
          <w:ilvl w:val="0"/>
          <w:numId w:val="11"/>
        </w:numPr>
        <w:rPr>
          <w:rFonts w:ascii="Arial" w:hAnsi="Arial" w:cs="Arial"/>
          <w:color w:val="003667"/>
          <w:sz w:val="22"/>
          <w:szCs w:val="22"/>
        </w:rPr>
      </w:pPr>
      <w:r w:rsidRPr="002E41E5">
        <w:rPr>
          <w:rFonts w:ascii="Arial" w:hAnsi="Arial" w:cs="Arial"/>
          <w:color w:val="003667"/>
          <w:sz w:val="22"/>
          <w:szCs w:val="22"/>
        </w:rPr>
        <w:t>Pracownik powinien oczekiwać na transport w wyznaczonym pomieszczeniu, w którym jest możliwe czasowe odizolowanie go od innych osób.</w:t>
      </w:r>
    </w:p>
    <w:p w14:paraId="3919BE78" w14:textId="77777777" w:rsidR="00462A5F" w:rsidRPr="002E41E5" w:rsidRDefault="00462A5F" w:rsidP="00462A5F">
      <w:pPr>
        <w:pStyle w:val="Tekstprzypisukocowego"/>
        <w:numPr>
          <w:ilvl w:val="0"/>
          <w:numId w:val="11"/>
        </w:numPr>
        <w:rPr>
          <w:rFonts w:ascii="Arial" w:hAnsi="Arial" w:cs="Arial"/>
          <w:color w:val="003667"/>
          <w:sz w:val="22"/>
          <w:szCs w:val="22"/>
        </w:rPr>
      </w:pPr>
      <w:r w:rsidRPr="002E41E5">
        <w:rPr>
          <w:rFonts w:ascii="Arial" w:hAnsi="Arial" w:cs="Arial"/>
          <w:color w:val="003667"/>
          <w:sz w:val="22"/>
          <w:szCs w:val="22"/>
        </w:rPr>
        <w:t>Zaleca się ustalenie obszaru, w którym poruszał się i przebywał pracownik, przeprowadzenie rutynowego sprzątania, zgodnie z procedurami oraz zdezynfekowanie powierzchni dotykowych (klamki, poręcze, uchwyty itp.).</w:t>
      </w:r>
    </w:p>
    <w:p w14:paraId="2BACD18B" w14:textId="24688307" w:rsidR="00462A5F" w:rsidRPr="002E41E5" w:rsidRDefault="00462A5F" w:rsidP="00462A5F">
      <w:pPr>
        <w:pStyle w:val="Tekstprzypisukocowego"/>
        <w:numPr>
          <w:ilvl w:val="0"/>
          <w:numId w:val="11"/>
        </w:numPr>
        <w:rPr>
          <w:rFonts w:ascii="Arial" w:hAnsi="Arial" w:cs="Arial"/>
          <w:color w:val="003667"/>
          <w:sz w:val="22"/>
          <w:szCs w:val="22"/>
        </w:rPr>
      </w:pPr>
      <w:r w:rsidRPr="002E41E5">
        <w:rPr>
          <w:rFonts w:ascii="Arial" w:hAnsi="Arial" w:cs="Arial"/>
          <w:color w:val="003667"/>
          <w:sz w:val="22"/>
          <w:szCs w:val="22"/>
        </w:rPr>
        <w:t>Rekomenduje się stosowanie się do zaleceń państwowego powiatowego inspektora sanitarnego przy ustalaniu, czy należy wdrożyć dodatkowe procedury, biorąc pod uwagę zaistniały przypadek.</w:t>
      </w:r>
    </w:p>
    <w:p w14:paraId="58777630" w14:textId="77777777" w:rsidR="00462A5F" w:rsidRPr="002E41E5" w:rsidRDefault="00462A5F" w:rsidP="00462A5F">
      <w:pPr>
        <w:pStyle w:val="Tekstprzypisukocowego"/>
        <w:ind w:left="720"/>
        <w:rPr>
          <w:rFonts w:ascii="Arial" w:hAnsi="Arial" w:cs="Arial"/>
          <w:color w:val="003667"/>
          <w:sz w:val="22"/>
          <w:szCs w:val="22"/>
        </w:rPr>
      </w:pPr>
    </w:p>
    <w:p w14:paraId="1FEF9412" w14:textId="79FDF6AF" w:rsidR="00462A5F" w:rsidRPr="002E41E5" w:rsidRDefault="00462A5F" w:rsidP="00462A5F">
      <w:pPr>
        <w:pStyle w:val="Tekstprzypisukocowego"/>
        <w:rPr>
          <w:rFonts w:ascii="Arial" w:hAnsi="Arial" w:cs="Arial"/>
          <w:color w:val="00A0B0"/>
          <w:sz w:val="22"/>
          <w:szCs w:val="22"/>
        </w:rPr>
      </w:pPr>
      <w:r w:rsidRPr="002E41E5">
        <w:rPr>
          <w:rFonts w:ascii="Arial" w:hAnsi="Arial" w:cs="Arial"/>
          <w:color w:val="00A0B0"/>
          <w:sz w:val="22"/>
          <w:szCs w:val="22"/>
        </w:rPr>
        <w:t>Procedury postępowania w przypadku podejrzenia u pacjenta zakażenia koronawirusem</w:t>
      </w:r>
    </w:p>
    <w:p w14:paraId="1EEDA351" w14:textId="77777777" w:rsidR="00462A5F" w:rsidRPr="002E41E5" w:rsidRDefault="00462A5F" w:rsidP="00462A5F">
      <w:pPr>
        <w:pStyle w:val="Tekstprzypisukocowego"/>
        <w:rPr>
          <w:rFonts w:ascii="Arial" w:hAnsi="Arial" w:cs="Arial"/>
          <w:color w:val="003667"/>
          <w:sz w:val="22"/>
          <w:szCs w:val="22"/>
        </w:rPr>
      </w:pPr>
    </w:p>
    <w:p w14:paraId="45103075" w14:textId="6BE3CF69" w:rsidR="00462A5F" w:rsidRPr="002E41E5" w:rsidRDefault="00462A5F" w:rsidP="00462A5F">
      <w:pPr>
        <w:pStyle w:val="Tekstprzypisukocowego"/>
        <w:numPr>
          <w:ilvl w:val="0"/>
          <w:numId w:val="12"/>
        </w:numPr>
        <w:rPr>
          <w:rFonts w:ascii="Arial" w:hAnsi="Arial" w:cs="Arial"/>
          <w:color w:val="003667"/>
          <w:sz w:val="22"/>
          <w:szCs w:val="22"/>
        </w:rPr>
      </w:pPr>
      <w:r w:rsidRPr="002E41E5">
        <w:rPr>
          <w:rFonts w:ascii="Arial" w:hAnsi="Arial" w:cs="Arial"/>
          <w:color w:val="003667"/>
          <w:sz w:val="22"/>
          <w:szCs w:val="22"/>
        </w:rPr>
        <w:t>W przypadku stwierdzenia wyraźnych oznak choroby jak uporczywy kaszel, złe samopoczucie, trudności w oddychaniu, pacjent nie powinien zostać wpuszczony na teren OMWP. Powinien zostać poinstruowany o jak najszybszym zgłoszeniu się do najbliższego oddziału zakaźnego, celem konsultacji z lekarzem, poprzez udanie się tam transportem własnym lub powiadomienie 999 albo 112.</w:t>
      </w:r>
    </w:p>
    <w:p w14:paraId="191FE201" w14:textId="38A28978" w:rsidR="00462A5F" w:rsidRPr="002E41E5" w:rsidRDefault="00462A5F" w:rsidP="00462A5F">
      <w:pPr>
        <w:pStyle w:val="Tekstprzypisukocowego"/>
        <w:numPr>
          <w:ilvl w:val="0"/>
          <w:numId w:val="12"/>
        </w:numPr>
        <w:rPr>
          <w:rFonts w:ascii="Arial" w:hAnsi="Arial" w:cs="Arial"/>
          <w:color w:val="003667"/>
          <w:sz w:val="22"/>
          <w:szCs w:val="22"/>
        </w:rPr>
      </w:pPr>
      <w:r w:rsidRPr="002E41E5">
        <w:rPr>
          <w:rFonts w:ascii="Arial" w:hAnsi="Arial" w:cs="Arial"/>
          <w:color w:val="003667"/>
          <w:sz w:val="22"/>
          <w:szCs w:val="22"/>
        </w:rPr>
        <w:t>Jeśli pacjent znajduje się w podmiocie – czasowe odizolowanie go w dedykowanym pomieszczeniu, powiadomienie dyspozytora medycznego o podejrzeniu zakażenia i zgłoszenie incydentu do kierownictwa obiektu. Umożliwi to obsłudze ustalenie obszaru, w którym poruszał się i przebywał, przeprowadzenie rutynowego sprzątania, zgodnie z procedurami  oraz zdezynfekowanie powierzchni dotykowych (klamki, poręcze, uchwyty itp.).</w:t>
      </w:r>
    </w:p>
    <w:p w14:paraId="772E109C" w14:textId="563025D5" w:rsidR="00462A5F" w:rsidRPr="002E41E5" w:rsidRDefault="00462A5F" w:rsidP="00462A5F">
      <w:pPr>
        <w:pStyle w:val="Tekstprzypisukocowego"/>
        <w:numPr>
          <w:ilvl w:val="0"/>
          <w:numId w:val="12"/>
        </w:numPr>
        <w:rPr>
          <w:rFonts w:ascii="Arial" w:hAnsi="Arial" w:cs="Arial"/>
          <w:color w:val="003667"/>
          <w:sz w:val="22"/>
          <w:szCs w:val="22"/>
        </w:rPr>
      </w:pPr>
      <w:r w:rsidRPr="002E41E5">
        <w:rPr>
          <w:rFonts w:ascii="Arial" w:hAnsi="Arial" w:cs="Arial"/>
          <w:color w:val="003667"/>
          <w:sz w:val="22"/>
          <w:szCs w:val="22"/>
        </w:rPr>
        <w:t>Ustalenie listy pracowników oraz pacjentów (jeśli to możliwe) obecnych w tym samym czasie w części/częściach  obiektu, w których przebywał pacjent i  zalecenie stosowania się do wytycznych Głównego Inspektora Sanitarnego dostępnych na stronie gov.pl/web/koronawirus/ oraz gis.gov.pl odnoszących się do osób, które miały kontakt z zakażonym.</w:t>
      </w:r>
    </w:p>
    <w:p w14:paraId="3D401F1E" w14:textId="77777777" w:rsidR="00462A5F" w:rsidRPr="002E41E5" w:rsidRDefault="00462A5F" w:rsidP="00462A5F">
      <w:pPr>
        <w:pStyle w:val="Tekstprzypisukocowego"/>
        <w:numPr>
          <w:ilvl w:val="0"/>
          <w:numId w:val="12"/>
        </w:numPr>
        <w:rPr>
          <w:rFonts w:ascii="Arial" w:hAnsi="Arial" w:cs="Arial"/>
          <w:color w:val="003667"/>
          <w:sz w:val="22"/>
          <w:szCs w:val="22"/>
        </w:rPr>
      </w:pPr>
      <w:r w:rsidRPr="002E41E5">
        <w:rPr>
          <w:rFonts w:ascii="Arial" w:hAnsi="Arial" w:cs="Arial"/>
          <w:color w:val="003667"/>
          <w:sz w:val="22"/>
          <w:szCs w:val="22"/>
        </w:rPr>
        <w:t>Wstrzymanie przyjmowania klientów, powiadomienie właściwej miejscowo powiatowej stacji sanitarno-epidemiologicznej i stosowanie się ściśle do wydawanych instrukcji i poleceń."</w:t>
      </w:r>
    </w:p>
    <w:p w14:paraId="5FF691D8" w14:textId="39CCF9FA" w:rsidR="00462A5F" w:rsidRPr="002E41E5" w:rsidRDefault="00462A5F" w:rsidP="00462A5F">
      <w:pPr>
        <w:pStyle w:val="Tekstprzypisukocowego"/>
        <w:rPr>
          <w:rFonts w:ascii="Arial" w:hAnsi="Arial" w:cs="Arial"/>
          <w:color w:val="003667"/>
          <w:sz w:val="22"/>
          <w:szCs w:val="22"/>
        </w:rPr>
      </w:pPr>
      <w:r w:rsidRPr="002E41E5">
        <w:rPr>
          <w:rFonts w:ascii="Arial" w:hAnsi="Arial" w:cs="Arial"/>
          <w:color w:val="003667"/>
          <w:sz w:val="22"/>
          <w:szCs w:val="22"/>
        </w:rPr>
        <w:t> </w:t>
      </w:r>
    </w:p>
    <w:p w14:paraId="079EAC7D" w14:textId="6D4BE184" w:rsidR="003E517B" w:rsidRPr="002E41E5" w:rsidRDefault="003E517B" w:rsidP="00462A5F">
      <w:pPr>
        <w:pStyle w:val="Tekstprzypisukocowego"/>
        <w:rPr>
          <w:rFonts w:ascii="Arial" w:hAnsi="Arial" w:cs="Arial"/>
          <w:color w:val="003667"/>
          <w:sz w:val="22"/>
          <w:szCs w:val="22"/>
        </w:rPr>
      </w:pPr>
    </w:p>
    <w:p w14:paraId="1317884E" w14:textId="77777777" w:rsidR="003E517B" w:rsidRPr="002E41E5" w:rsidRDefault="003E517B" w:rsidP="00462A5F">
      <w:pPr>
        <w:pStyle w:val="Tekstprzypisukocowego"/>
        <w:rPr>
          <w:rFonts w:ascii="Arial" w:hAnsi="Arial" w:cs="Arial"/>
          <w:color w:val="003667"/>
          <w:sz w:val="22"/>
          <w:szCs w:val="22"/>
        </w:rPr>
      </w:pPr>
    </w:p>
    <w:p w14:paraId="7F5179A4" w14:textId="77777777" w:rsidR="004B2C75" w:rsidRPr="003E517B" w:rsidRDefault="004B2C75" w:rsidP="004B2C75">
      <w:pPr>
        <w:pStyle w:val="Tekstprzypisukocowego"/>
        <w:rPr>
          <w:sz w:val="22"/>
          <w:szCs w:val="22"/>
        </w:rPr>
      </w:pPr>
    </w:p>
    <w:p w14:paraId="7F25B338" w14:textId="4D8B4897" w:rsidR="00E551BB" w:rsidRPr="002E41E5" w:rsidRDefault="00E551BB" w:rsidP="004B2C75">
      <w:pPr>
        <w:pStyle w:val="Tekstprzypisukocowego"/>
        <w:rPr>
          <w:rFonts w:ascii="Arial" w:hAnsi="Arial" w:cs="Arial"/>
          <w:color w:val="00A0B0"/>
          <w:sz w:val="22"/>
          <w:szCs w:val="22"/>
        </w:rPr>
      </w:pPr>
      <w:r w:rsidRPr="002E41E5">
        <w:rPr>
          <w:rFonts w:ascii="Arial" w:hAnsi="Arial" w:cs="Arial"/>
          <w:color w:val="00A0B0"/>
          <w:sz w:val="22"/>
          <w:szCs w:val="22"/>
        </w:rPr>
        <w:t xml:space="preserve">We wszystkich sytuacjach należy się kierować zaleceniami i rekomendacjami Ministerstwa Zdrowia, Głównego Inspektoratu Sanitarnego oraz europejskiego Towarzystwa Rozrodczości Człowieka i Embriologii ( ESHRE) </w:t>
      </w:r>
    </w:p>
    <w:p w14:paraId="5690BF65" w14:textId="77777777" w:rsidR="00E551BB" w:rsidRDefault="00E551BB" w:rsidP="004B2C75">
      <w:pPr>
        <w:pStyle w:val="Tekstprzypisukocowego"/>
        <w:rPr>
          <w:sz w:val="22"/>
          <w:szCs w:val="22"/>
        </w:rPr>
      </w:pPr>
    </w:p>
    <w:p w14:paraId="72344C60" w14:textId="77777777" w:rsidR="00E551BB" w:rsidRDefault="00E551BB" w:rsidP="004B2C75">
      <w:pPr>
        <w:pStyle w:val="Tekstprzypisukocowego"/>
        <w:rPr>
          <w:sz w:val="22"/>
          <w:szCs w:val="22"/>
        </w:rPr>
      </w:pPr>
    </w:p>
    <w:p w14:paraId="4D3D9494" w14:textId="0A0B6527" w:rsidR="004B2C75" w:rsidRPr="002E41E5" w:rsidRDefault="004B2C75" w:rsidP="004B2C75">
      <w:pPr>
        <w:pStyle w:val="Tekstprzypisukocowego"/>
        <w:rPr>
          <w:rFonts w:ascii="Arial" w:hAnsi="Arial" w:cs="Arial"/>
          <w:color w:val="003667"/>
        </w:rPr>
      </w:pPr>
      <w:r w:rsidRPr="002E41E5">
        <w:rPr>
          <w:rFonts w:ascii="Arial" w:hAnsi="Arial" w:cs="Arial"/>
          <w:color w:val="003667"/>
        </w:rPr>
        <w:t>Piśmiennictwo:</w:t>
      </w:r>
    </w:p>
    <w:p w14:paraId="4E79C875" w14:textId="77777777" w:rsidR="004B2C75" w:rsidRPr="002E41E5" w:rsidRDefault="004B2C75" w:rsidP="004B2C75">
      <w:pPr>
        <w:pStyle w:val="Tekstprzypisukocowego"/>
        <w:numPr>
          <w:ilvl w:val="0"/>
          <w:numId w:val="8"/>
        </w:numPr>
        <w:rPr>
          <w:rFonts w:ascii="Arial" w:hAnsi="Arial" w:cs="Arial"/>
          <w:color w:val="003667"/>
        </w:rPr>
      </w:pPr>
      <w:r w:rsidRPr="002E41E5">
        <w:rPr>
          <w:rFonts w:ascii="Arial" w:hAnsi="Arial" w:cs="Arial"/>
          <w:color w:val="003667"/>
        </w:rPr>
        <w:t>Agencja Oceny Technologii Medycznych i Taryfikacji „Zalecenia w COVID-19, Polskie zalecenia diagnostyczno-terapeutyczne oraz organizacyjne w zakresie opieki nad osobami zakażonymi lub narażonymi na zakażenie SARS-CoV-2”(</w:t>
      </w:r>
      <w:hyperlink r:id="rId4" w:history="1">
        <w:r w:rsidRPr="002E41E5">
          <w:rPr>
            <w:rStyle w:val="Hipercze"/>
            <w:rFonts w:ascii="Arial" w:hAnsi="Arial" w:cs="Arial"/>
            <w:color w:val="003667"/>
          </w:rPr>
          <w:t>http://www.aotm.gov.pl/www/wp-content/uploads/covid_19/2020.04.25_zalecenia%20covid19_v1.1.pdf</w:t>
        </w:r>
      </w:hyperlink>
      <w:r w:rsidRPr="002E41E5">
        <w:rPr>
          <w:rFonts w:ascii="Arial" w:hAnsi="Arial" w:cs="Arial"/>
          <w:color w:val="003667"/>
        </w:rPr>
        <w:t>).</w:t>
      </w:r>
    </w:p>
    <w:p w14:paraId="310C106A" w14:textId="77777777" w:rsidR="004B2C75" w:rsidRPr="002E41E5" w:rsidRDefault="004B2C75" w:rsidP="004B2C75">
      <w:pPr>
        <w:pStyle w:val="Tekstprzypisukocowego"/>
        <w:numPr>
          <w:ilvl w:val="0"/>
          <w:numId w:val="8"/>
        </w:numPr>
        <w:rPr>
          <w:rFonts w:ascii="Arial" w:hAnsi="Arial" w:cs="Arial"/>
          <w:color w:val="003667"/>
          <w:lang w:val="en-GB"/>
        </w:rPr>
      </w:pPr>
      <w:r w:rsidRPr="002E41E5">
        <w:rPr>
          <w:rFonts w:ascii="Arial" w:hAnsi="Arial" w:cs="Arial"/>
          <w:color w:val="003667"/>
          <w:lang w:val="en-GB"/>
        </w:rPr>
        <w:t>American Society for Reproductive Medicine (ASRM) Patient Management and Clinical Recommendations during the coronavirus (Covid-19) pandemic (</w:t>
      </w:r>
      <w:hyperlink r:id="rId5" w:history="1">
        <w:r w:rsidRPr="002E41E5">
          <w:rPr>
            <w:rStyle w:val="Hipercze"/>
            <w:rFonts w:ascii="Arial" w:eastAsia="Times New Roman" w:hAnsi="Arial" w:cs="Arial"/>
            <w:color w:val="003667"/>
            <w:lang w:val="en-GB"/>
          </w:rPr>
          <w:t>https://www.asrm.org/globalassets/asrm/asrm-content/news-and-publications/covid-19/covidtaskforceupdate3.pdf</w:t>
        </w:r>
      </w:hyperlink>
      <w:r w:rsidRPr="002E41E5">
        <w:rPr>
          <w:rFonts w:ascii="Arial" w:eastAsia="Times New Roman" w:hAnsi="Arial" w:cs="Arial"/>
          <w:color w:val="003667"/>
          <w:lang w:val="en-GB"/>
        </w:rPr>
        <w:t xml:space="preserve">). </w:t>
      </w:r>
    </w:p>
    <w:p w14:paraId="36DE792B" w14:textId="77777777" w:rsidR="004B2C75" w:rsidRPr="002E41E5" w:rsidRDefault="004B2C75" w:rsidP="004B2C75">
      <w:pPr>
        <w:pStyle w:val="Tekstprzypisukocowego"/>
        <w:numPr>
          <w:ilvl w:val="0"/>
          <w:numId w:val="8"/>
        </w:numPr>
        <w:rPr>
          <w:rFonts w:ascii="Arial" w:hAnsi="Arial" w:cs="Arial"/>
          <w:color w:val="003667"/>
          <w:lang w:val="en-GB"/>
        </w:rPr>
      </w:pPr>
      <w:r w:rsidRPr="002E41E5">
        <w:rPr>
          <w:rFonts w:ascii="Arial" w:eastAsia="Times New Roman" w:hAnsi="Arial" w:cs="Arial"/>
          <w:color w:val="003667"/>
          <w:lang w:val="en-GB"/>
        </w:rPr>
        <w:t>E</w:t>
      </w:r>
      <w:r w:rsidRPr="002E41E5">
        <w:rPr>
          <w:rFonts w:ascii="Arial" w:hAnsi="Arial" w:cs="Arial"/>
          <w:color w:val="003667"/>
          <w:lang w:val="en-GB"/>
        </w:rPr>
        <w:t xml:space="preserve">uropean Centre for Disease Prevention and Control, </w:t>
      </w:r>
      <w:r w:rsidRPr="002E41E5">
        <w:rPr>
          <w:rFonts w:ascii="Arial" w:eastAsia="Times New Roman" w:hAnsi="Arial" w:cs="Arial"/>
          <w:color w:val="003667"/>
          <w:lang w:val="en-GB" w:eastAsia="pl-PL"/>
        </w:rPr>
        <w:t>Infection prevention and control and preparedness for COVID-19 in healthcare settings - second update</w:t>
      </w:r>
      <w:r w:rsidRPr="002E41E5">
        <w:rPr>
          <w:rFonts w:ascii="Arial" w:hAnsi="Arial" w:cs="Arial"/>
          <w:color w:val="003667"/>
          <w:lang w:val="en-GB"/>
        </w:rPr>
        <w:t xml:space="preserve"> (</w:t>
      </w:r>
      <w:hyperlink r:id="rId6" w:history="1">
        <w:r w:rsidRPr="002E41E5">
          <w:rPr>
            <w:rStyle w:val="Hipercze"/>
            <w:rFonts w:ascii="Arial" w:hAnsi="Arial" w:cs="Arial"/>
            <w:color w:val="003667"/>
            <w:lang w:val="en-GB"/>
          </w:rPr>
          <w:t>https://www.ecdc.europa.eu/sites/default/files/documents/Infection-prevention-control-for-the-care-of-patients-with-2019-nCoV-healthcare-settings_update-31-March-2020.pdf</w:t>
        </w:r>
      </w:hyperlink>
      <w:r w:rsidRPr="002E41E5">
        <w:rPr>
          <w:rFonts w:ascii="Arial" w:hAnsi="Arial" w:cs="Arial"/>
          <w:color w:val="003667"/>
          <w:lang w:val="en-GB"/>
        </w:rPr>
        <w:t>).</w:t>
      </w:r>
    </w:p>
    <w:p w14:paraId="0FDB251D" w14:textId="77777777" w:rsidR="004B2C75" w:rsidRPr="002E41E5" w:rsidRDefault="004B2C75" w:rsidP="004B2C75">
      <w:pPr>
        <w:pStyle w:val="Tekstprzypisukocowego"/>
        <w:numPr>
          <w:ilvl w:val="0"/>
          <w:numId w:val="8"/>
        </w:numPr>
        <w:rPr>
          <w:rFonts w:ascii="Arial" w:hAnsi="Arial" w:cs="Arial"/>
          <w:color w:val="003667"/>
          <w:lang w:val="en-GB"/>
        </w:rPr>
      </w:pPr>
      <w:r w:rsidRPr="002E41E5">
        <w:rPr>
          <w:rFonts w:ascii="Arial" w:hAnsi="Arial" w:cs="Arial"/>
          <w:color w:val="003667"/>
          <w:lang w:val="en-GB"/>
        </w:rPr>
        <w:t>ESHRE guidance on recommencing ART treatments (</w:t>
      </w:r>
      <w:hyperlink r:id="rId7" w:history="1">
        <w:r w:rsidRPr="002E41E5">
          <w:rPr>
            <w:rStyle w:val="Hipercze"/>
            <w:rFonts w:ascii="Arial" w:hAnsi="Arial" w:cs="Arial"/>
            <w:color w:val="003667"/>
            <w:lang w:val="en-GB"/>
          </w:rPr>
          <w:t>https://www.eshre.eu/Home/COVID19WG</w:t>
        </w:r>
      </w:hyperlink>
      <w:r w:rsidRPr="002E41E5">
        <w:rPr>
          <w:rFonts w:ascii="Arial" w:hAnsi="Arial" w:cs="Arial"/>
          <w:color w:val="003667"/>
          <w:lang w:val="en-GB"/>
        </w:rPr>
        <w:t>).</w:t>
      </w:r>
    </w:p>
    <w:p w14:paraId="652B8FBE" w14:textId="77777777" w:rsidR="004B2C75" w:rsidRPr="002E41E5" w:rsidRDefault="004B2C75" w:rsidP="004B2C75">
      <w:pPr>
        <w:pStyle w:val="Tekstprzypisukocowego"/>
        <w:numPr>
          <w:ilvl w:val="0"/>
          <w:numId w:val="8"/>
        </w:numPr>
        <w:rPr>
          <w:rFonts w:ascii="Arial" w:hAnsi="Arial" w:cs="Arial"/>
          <w:color w:val="003667"/>
        </w:rPr>
      </w:pPr>
      <w:r w:rsidRPr="002E41E5">
        <w:rPr>
          <w:rFonts w:ascii="Arial" w:hAnsi="Arial" w:cs="Arial"/>
          <w:color w:val="003667"/>
        </w:rPr>
        <w:t>Rekomendacje Ekspertów Stowarzyszenia Higieny Lecznictwa (SHL) Użycia Masek i Osłon Twarzy Dla Personelu Medycznego (</w:t>
      </w:r>
      <w:hyperlink r:id="rId8" w:history="1">
        <w:r w:rsidRPr="002E41E5">
          <w:rPr>
            <w:rStyle w:val="Hipercze"/>
            <w:rFonts w:ascii="Arial" w:hAnsi="Arial" w:cs="Arial"/>
            <w:color w:val="003667"/>
          </w:rPr>
          <w:t>https://shl.org.pl/blog/2020/04/27/rekomendacja-ekspertow-shl-uzycia-masek-i-oslon-twarzy-dla-personelu-medycznego/</w:t>
        </w:r>
      </w:hyperlink>
      <w:r w:rsidRPr="002E41E5">
        <w:rPr>
          <w:rFonts w:ascii="Arial" w:hAnsi="Arial" w:cs="Arial"/>
          <w:color w:val="003667"/>
        </w:rPr>
        <w:t>).</w:t>
      </w:r>
    </w:p>
    <w:p w14:paraId="53364D6E" w14:textId="77777777" w:rsidR="004B2C75" w:rsidRPr="002E41E5" w:rsidRDefault="001404F9" w:rsidP="004B2C75">
      <w:pPr>
        <w:pStyle w:val="Tekstprzypisukocowego"/>
        <w:numPr>
          <w:ilvl w:val="0"/>
          <w:numId w:val="8"/>
        </w:numPr>
        <w:rPr>
          <w:rFonts w:ascii="Arial" w:hAnsi="Arial" w:cs="Arial"/>
          <w:color w:val="003667"/>
        </w:rPr>
      </w:pPr>
      <w:hyperlink r:id="rId9" w:tgtFrame="_blank" w:history="1">
        <w:r w:rsidR="004B2C75" w:rsidRPr="002E41E5">
          <w:rPr>
            <w:rStyle w:val="Hipercze"/>
            <w:rFonts w:ascii="Arial" w:hAnsi="Arial" w:cs="Arial"/>
            <w:color w:val="003667"/>
          </w:rPr>
          <w:t>https://www.gov.pl/web/zdrowie/wytyczne-w-zakresie-dzialan-majacych-na-celu-zaobieganie-rozprzestrzeniania-sie-zakazen-sars-cov-2-w-srodowisku-szpitalnym</w:t>
        </w:r>
      </w:hyperlink>
    </w:p>
    <w:p w14:paraId="654553E5" w14:textId="77777777" w:rsidR="004B2C75" w:rsidRPr="002E41E5" w:rsidRDefault="001404F9" w:rsidP="004B2C75">
      <w:pPr>
        <w:pStyle w:val="Tekstprzypisukocowego"/>
        <w:numPr>
          <w:ilvl w:val="0"/>
          <w:numId w:val="8"/>
        </w:numPr>
        <w:rPr>
          <w:rFonts w:ascii="Arial" w:hAnsi="Arial" w:cs="Arial"/>
          <w:color w:val="003667"/>
        </w:rPr>
      </w:pPr>
      <w:hyperlink r:id="rId10" w:history="1">
        <w:r w:rsidR="004B2C75" w:rsidRPr="002E41E5">
          <w:rPr>
            <w:rStyle w:val="Hipercze"/>
            <w:rFonts w:ascii="Arial" w:hAnsi="Arial" w:cs="Arial"/>
            <w:color w:val="003667"/>
          </w:rPr>
          <w:t>https://www.gov.pl/web/zdrowie/zalecenia-krajowego-konsultanta-w-dziedzinie-chorob-zakaznych-dotyczace-stosowania-srodkow-ochrony-osobistej</w:t>
        </w:r>
      </w:hyperlink>
    </w:p>
    <w:p w14:paraId="2FB0575A" w14:textId="77777777" w:rsidR="004B2C75" w:rsidRPr="002E41E5" w:rsidRDefault="001404F9" w:rsidP="004B2C75">
      <w:pPr>
        <w:pStyle w:val="Tekstprzypisukocowego"/>
        <w:numPr>
          <w:ilvl w:val="0"/>
          <w:numId w:val="8"/>
        </w:numPr>
        <w:rPr>
          <w:rFonts w:ascii="Arial" w:hAnsi="Arial" w:cs="Arial"/>
          <w:color w:val="003667"/>
        </w:rPr>
      </w:pPr>
      <w:hyperlink r:id="rId11" w:history="1">
        <w:r w:rsidR="004B2C75" w:rsidRPr="002E41E5">
          <w:rPr>
            <w:rStyle w:val="Hipercze"/>
            <w:rFonts w:ascii="Arial" w:hAnsi="Arial" w:cs="Arial"/>
            <w:color w:val="003667"/>
          </w:rPr>
          <w:t>https://www.gov.pl/web/zdrowie/komunikat-glownego-inspektora-sanitarnego-w-sprawie-schematu-postepowania-dla-poz-i-nisoz</w:t>
        </w:r>
      </w:hyperlink>
    </w:p>
    <w:p w14:paraId="1B13E566" w14:textId="102838EB" w:rsidR="004B2C75" w:rsidRPr="002E41E5" w:rsidRDefault="001404F9" w:rsidP="004B2C75">
      <w:pPr>
        <w:pStyle w:val="Tekstprzypisukocowego"/>
        <w:numPr>
          <w:ilvl w:val="0"/>
          <w:numId w:val="8"/>
        </w:numPr>
        <w:rPr>
          <w:rStyle w:val="Hipercze"/>
          <w:rFonts w:ascii="Arial" w:hAnsi="Arial" w:cs="Arial"/>
          <w:color w:val="003667"/>
          <w:u w:val="none"/>
        </w:rPr>
      </w:pPr>
      <w:hyperlink r:id="rId12" w:history="1">
        <w:r w:rsidR="004B2C75" w:rsidRPr="002E41E5">
          <w:rPr>
            <w:rStyle w:val="Hipercze"/>
            <w:rFonts w:ascii="Arial" w:hAnsi="Arial" w:cs="Arial"/>
            <w:color w:val="003667"/>
          </w:rPr>
          <w:t>http://adst.mp.pl/s/www/Wskaz%C3%B3wki+post%C4%99powania+dla+lekarzy+POZ.pdf</w:t>
        </w:r>
      </w:hyperlink>
    </w:p>
    <w:p w14:paraId="721C4F5B" w14:textId="5FE960B5" w:rsidR="00462A5F" w:rsidRPr="002E41E5" w:rsidRDefault="001404F9" w:rsidP="004B2C75">
      <w:pPr>
        <w:pStyle w:val="Tekstprzypisukocowego"/>
        <w:numPr>
          <w:ilvl w:val="0"/>
          <w:numId w:val="8"/>
        </w:numPr>
        <w:rPr>
          <w:rFonts w:ascii="Arial" w:hAnsi="Arial" w:cs="Arial"/>
          <w:color w:val="003667"/>
        </w:rPr>
      </w:pPr>
      <w:hyperlink r:id="rId13" w:tgtFrame="_blank" w:history="1">
        <w:r w:rsidR="00B20DC1" w:rsidRPr="002E41E5">
          <w:rPr>
            <w:rStyle w:val="Hipercze"/>
            <w:rFonts w:ascii="Arial" w:hAnsi="Arial" w:cs="Arial"/>
            <w:color w:val="003667"/>
          </w:rPr>
          <w:t>https://www.gov.pl/web/rozwoj/rehabilitacja</w:t>
        </w:r>
      </w:hyperlink>
    </w:p>
    <w:p w14:paraId="65543B64" w14:textId="77777777" w:rsidR="004B2C75" w:rsidRPr="002E41E5" w:rsidRDefault="004B2C75" w:rsidP="004B2C75">
      <w:pPr>
        <w:pStyle w:val="Tekstprzypisukocowego"/>
        <w:ind w:left="360"/>
        <w:rPr>
          <w:rFonts w:ascii="Arial" w:hAnsi="Arial" w:cs="Arial"/>
          <w:color w:val="003667"/>
        </w:rPr>
      </w:pPr>
    </w:p>
    <w:p w14:paraId="6B775427" w14:textId="77777777" w:rsidR="004B2C75" w:rsidRPr="002E41E5" w:rsidRDefault="004B2C75" w:rsidP="004B2C75">
      <w:pPr>
        <w:pStyle w:val="Tekstprzypisukocowego"/>
        <w:rPr>
          <w:rFonts w:ascii="Arial" w:hAnsi="Arial" w:cs="Arial"/>
          <w:color w:val="003667"/>
        </w:rPr>
      </w:pPr>
    </w:p>
    <w:p w14:paraId="5BE43A6D" w14:textId="77777777" w:rsidR="004B2C75" w:rsidRPr="002E41E5" w:rsidRDefault="004B2C75" w:rsidP="004B2C75">
      <w:pPr>
        <w:pStyle w:val="Tekstprzypisukocowego"/>
        <w:rPr>
          <w:rFonts w:ascii="Arial" w:hAnsi="Arial" w:cs="Arial"/>
          <w:color w:val="003667"/>
        </w:rPr>
      </w:pPr>
      <w:r w:rsidRPr="002E41E5">
        <w:rPr>
          <w:rFonts w:ascii="Arial" w:hAnsi="Arial" w:cs="Arial"/>
          <w:color w:val="003667"/>
        </w:rPr>
        <w:t>Załączniki.</w:t>
      </w:r>
    </w:p>
    <w:p w14:paraId="5DA254EB" w14:textId="77777777" w:rsidR="004B2C75" w:rsidRPr="002E41E5" w:rsidRDefault="004B2C75" w:rsidP="004B2C75">
      <w:pPr>
        <w:pStyle w:val="Tekstprzypisukocowego"/>
        <w:numPr>
          <w:ilvl w:val="0"/>
          <w:numId w:val="10"/>
        </w:numPr>
        <w:rPr>
          <w:rFonts w:ascii="Arial" w:hAnsi="Arial" w:cs="Arial"/>
          <w:color w:val="003667"/>
        </w:rPr>
      </w:pPr>
      <w:r w:rsidRPr="002E41E5">
        <w:rPr>
          <w:rFonts w:ascii="Arial" w:hAnsi="Arial" w:cs="Arial"/>
          <w:color w:val="003667"/>
        </w:rPr>
        <w:t>Rekomendowane rodzaje środków ochrony osobistej (PPE, ang. Personal Protective Equipment) dla personelu medycznego przy kontakcie z pacjentem z podejrzeniem lub rozpoznaniem zakażenia SARS-CoV-2</w:t>
      </w:r>
    </w:p>
    <w:p w14:paraId="34EEEE6D" w14:textId="77777777" w:rsidR="004B2C75" w:rsidRPr="002E41E5" w:rsidRDefault="004B2C75">
      <w:pPr>
        <w:pStyle w:val="Tekstprzypisukocowego"/>
        <w:rPr>
          <w:rFonts w:ascii="Arial" w:hAnsi="Arial" w:cs="Arial"/>
          <w:color w:val="00366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aleway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163777"/>
      <w:docPartObj>
        <w:docPartGallery w:val="Page Numbers (Bottom of Page)"/>
        <w:docPartUnique/>
      </w:docPartObj>
    </w:sdtPr>
    <w:sdtEndPr/>
    <w:sdtContent>
      <w:p w14:paraId="40D00F6D" w14:textId="7B25DD14" w:rsidR="003E517B" w:rsidRDefault="003E51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A5B">
          <w:rPr>
            <w:noProof/>
          </w:rPr>
          <w:t>5</w:t>
        </w:r>
        <w:r>
          <w:fldChar w:fldCharType="end"/>
        </w:r>
      </w:p>
    </w:sdtContent>
  </w:sdt>
  <w:p w14:paraId="4C1CBD76" w14:textId="77777777" w:rsidR="003E517B" w:rsidRDefault="003E51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3DD13" w14:textId="77777777" w:rsidR="001404F9" w:rsidRDefault="001404F9" w:rsidP="00FE510D">
      <w:pPr>
        <w:spacing w:after="0" w:line="240" w:lineRule="auto"/>
      </w:pPr>
      <w:r>
        <w:separator/>
      </w:r>
    </w:p>
  </w:footnote>
  <w:footnote w:type="continuationSeparator" w:id="0">
    <w:p w14:paraId="362DB4D7" w14:textId="77777777" w:rsidR="001404F9" w:rsidRDefault="001404F9" w:rsidP="00FE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5AD0" w14:textId="12A113EF" w:rsidR="002F1FE1" w:rsidRPr="002F1FE1" w:rsidRDefault="0025350F" w:rsidP="00AD3F1E">
    <w:pPr>
      <w:tabs>
        <w:tab w:val="center" w:pos="4536"/>
        <w:tab w:val="right" w:pos="9214"/>
      </w:tabs>
      <w:spacing w:after="0" w:line="276" w:lineRule="auto"/>
      <w:rPr>
        <w:rFonts w:cs="Arial"/>
        <w:b/>
        <w:bCs/>
        <w:color w:val="003667"/>
        <w:sz w:val="20"/>
        <w:szCs w:val="20"/>
      </w:rPr>
    </w:pPr>
    <w:r>
      <w:rPr>
        <w:rFonts w:cs="Arial"/>
        <w:noProof/>
        <w:color w:val="00A0B0"/>
        <w:lang w:eastAsia="pl-PL"/>
      </w:rPr>
      <w:drawing>
        <wp:anchor distT="0" distB="0" distL="114300" distR="114300" simplePos="0" relativeHeight="251660288" behindDoc="0" locked="0" layoutInCell="1" allowOverlap="1" wp14:anchorId="692F7CC9" wp14:editId="73DF32FC">
          <wp:simplePos x="0" y="0"/>
          <wp:positionH relativeFrom="margin">
            <wp:posOffset>7200265</wp:posOffset>
          </wp:positionH>
          <wp:positionV relativeFrom="page">
            <wp:posOffset>145415</wp:posOffset>
          </wp:positionV>
          <wp:extent cx="2159337" cy="86007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37" cy="860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5FDB" w:rsidRPr="0051027D">
      <w:rPr>
        <w:noProof/>
        <w:color w:val="003667"/>
        <w:lang w:eastAsia="pl-PL"/>
      </w:rPr>
      <w:drawing>
        <wp:anchor distT="0" distB="0" distL="114300" distR="114300" simplePos="0" relativeHeight="251659264" behindDoc="1" locked="0" layoutInCell="1" allowOverlap="1" wp14:anchorId="7A2ED1CF" wp14:editId="66E9011E">
          <wp:simplePos x="0" y="0"/>
          <wp:positionH relativeFrom="column">
            <wp:posOffset>-692150</wp:posOffset>
          </wp:positionH>
          <wp:positionV relativeFrom="paragraph">
            <wp:posOffset>-395605</wp:posOffset>
          </wp:positionV>
          <wp:extent cx="1330325" cy="1068705"/>
          <wp:effectExtent l="0" t="0" r="3175" b="0"/>
          <wp:wrapTight wrapText="bothSides">
            <wp:wrapPolygon edited="0">
              <wp:start x="0" y="0"/>
              <wp:lineTo x="0" y="21176"/>
              <wp:lineTo x="21342" y="21176"/>
              <wp:lineTo x="21342" y="0"/>
              <wp:lineTo x="0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4" b="10427"/>
                  <a:stretch/>
                </pic:blipFill>
                <pic:spPr bwMode="auto">
                  <a:xfrm>
                    <a:off x="0" y="0"/>
                    <a:ext cx="133032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FE1" w:rsidRPr="002F1FE1">
      <w:rPr>
        <w:rFonts w:cs="Arial"/>
        <w:b/>
        <w:bCs/>
        <w:color w:val="003667"/>
        <w:sz w:val="20"/>
        <w:szCs w:val="20"/>
      </w:rPr>
      <w:t>Polskie Towarzystwo Medycyny Rozrodu i Embriologii</w:t>
    </w:r>
    <w:r w:rsidR="00C82A5B">
      <w:rPr>
        <w:rFonts w:cs="Arial"/>
        <w:b/>
        <w:bCs/>
        <w:color w:val="003667"/>
        <w:sz w:val="20"/>
        <w:szCs w:val="20"/>
      </w:rPr>
      <w:t xml:space="preserve">                                                  Sekcja Płodności i Niepłodności PTGiP</w:t>
    </w:r>
  </w:p>
  <w:p w14:paraId="62119C80" w14:textId="33879853" w:rsidR="002F1FE1" w:rsidRPr="00C82A5B" w:rsidRDefault="001404F9" w:rsidP="00C82A5B">
    <w:pPr>
      <w:tabs>
        <w:tab w:val="left" w:pos="9214"/>
      </w:tabs>
      <w:spacing w:after="0" w:line="276" w:lineRule="auto"/>
      <w:rPr>
        <w:rFonts w:cs="Arial"/>
        <w:b/>
        <w:color w:val="00A0B0"/>
        <w:sz w:val="20"/>
        <w:szCs w:val="20"/>
      </w:rPr>
    </w:pPr>
    <w:hyperlink r:id="rId3" w:history="1">
      <w:r w:rsidR="00E80AA4" w:rsidRPr="00C82A5B">
        <w:rPr>
          <w:rStyle w:val="Hipercze"/>
          <w:rFonts w:cs="Arial"/>
          <w:color w:val="00A0B0"/>
          <w:sz w:val="20"/>
          <w:szCs w:val="20"/>
        </w:rPr>
        <w:t>www.ptmrie.org.</w:t>
      </w:r>
      <w:r w:rsidR="00E80AA4" w:rsidRPr="00C82A5B">
        <w:rPr>
          <w:rStyle w:val="Hipercze"/>
          <w:rFonts w:cs="Arial"/>
          <w:color w:val="00A0B0"/>
          <w:sz w:val="20"/>
          <w:szCs w:val="20"/>
          <w:u w:val="none"/>
        </w:rPr>
        <w:t>pl</w:t>
      </w:r>
    </w:hyperlink>
    <w:r w:rsidR="00C82A5B">
      <w:rPr>
        <w:rStyle w:val="Hipercze"/>
        <w:rFonts w:cs="Arial"/>
        <w:color w:val="00A0B0"/>
        <w:sz w:val="20"/>
        <w:szCs w:val="20"/>
        <w:u w:val="none"/>
      </w:rPr>
      <w:t xml:space="preserve">                                                                                                                   </w:t>
    </w:r>
    <w:r w:rsidR="00C82A5B" w:rsidRPr="00C82A5B">
      <w:rPr>
        <w:rStyle w:val="Hipercze"/>
        <w:rFonts w:cs="Arial"/>
        <w:color w:val="00A0B0"/>
        <w:sz w:val="20"/>
        <w:szCs w:val="20"/>
      </w:rPr>
      <w:t>www.spin.edu.pl</w:t>
    </w:r>
  </w:p>
  <w:p w14:paraId="087AA296" w14:textId="206D01D3" w:rsidR="00C82A5B" w:rsidRPr="00C82A5B" w:rsidRDefault="002F1FE1" w:rsidP="00E80AA4">
    <w:pPr>
      <w:tabs>
        <w:tab w:val="center" w:pos="4536"/>
        <w:tab w:val="right" w:pos="9214"/>
      </w:tabs>
      <w:spacing w:after="0" w:line="276" w:lineRule="auto"/>
      <w:rPr>
        <w:rFonts w:cs="Arial"/>
        <w:color w:val="00A0B0"/>
        <w:sz w:val="20"/>
        <w:szCs w:val="20"/>
        <w:lang w:val="en-US"/>
      </w:rPr>
    </w:pPr>
    <w:r w:rsidRPr="00C82A5B">
      <w:rPr>
        <w:rFonts w:cs="Arial"/>
        <w:color w:val="00A0B0"/>
        <w:sz w:val="20"/>
        <w:szCs w:val="20"/>
        <w:lang w:val="en-US"/>
      </w:rPr>
      <w:t xml:space="preserve">e-mail: </w:t>
    </w:r>
    <w:hyperlink r:id="rId4" w:history="1">
      <w:r w:rsidR="00C82A5B" w:rsidRPr="00C82A5B">
        <w:rPr>
          <w:rStyle w:val="Hipercze"/>
          <w:rFonts w:cs="Arial"/>
          <w:sz w:val="20"/>
          <w:szCs w:val="20"/>
          <w:lang w:val="en-US"/>
        </w:rPr>
        <w:t>ptmrie@ptmrie.org.pl</w:t>
      </w:r>
    </w:hyperlink>
    <w:r w:rsidR="00C82A5B" w:rsidRPr="00C82A5B">
      <w:rPr>
        <w:rFonts w:cs="Arial"/>
        <w:color w:val="00A0B0"/>
        <w:sz w:val="20"/>
        <w:szCs w:val="20"/>
        <w:lang w:val="en-US"/>
      </w:rPr>
      <w:t xml:space="preserve">                                                                                                e-mail: </w:t>
    </w:r>
    <w:hyperlink r:id="rId5" w:history="1">
      <w:r w:rsidR="00C82A5B" w:rsidRPr="00711B5F">
        <w:rPr>
          <w:rStyle w:val="Hipercze"/>
          <w:rFonts w:cs="Arial"/>
          <w:sz w:val="20"/>
          <w:szCs w:val="20"/>
          <w:lang w:val="en-US"/>
        </w:rPr>
        <w:t>biuro@spin.edu.pl</w:t>
      </w:r>
    </w:hyperlink>
    <w:r w:rsidR="00C82A5B">
      <w:rPr>
        <w:rFonts w:cs="Arial"/>
        <w:color w:val="00A0B0"/>
        <w:sz w:val="20"/>
        <w:szCs w:val="20"/>
        <w:lang w:val="en-US"/>
      </w:rPr>
      <w:t xml:space="preserve"> </w:t>
    </w:r>
  </w:p>
  <w:p w14:paraId="13BA9DB1" w14:textId="59EC68D1" w:rsidR="002F1FE1" w:rsidRPr="0025350F" w:rsidRDefault="002F1FE1" w:rsidP="00095FDB">
    <w:pPr>
      <w:tabs>
        <w:tab w:val="center" w:pos="4536"/>
        <w:tab w:val="right" w:pos="9072"/>
      </w:tabs>
      <w:spacing w:after="0" w:line="240" w:lineRule="auto"/>
      <w:rPr>
        <w:sz w:val="20"/>
        <w:szCs w:val="20"/>
        <w:lang w:val="en-US"/>
      </w:rPr>
    </w:pPr>
    <w:r w:rsidRPr="002F1FE1">
      <w:rPr>
        <w:rFonts w:cs="Arial"/>
        <w:color w:val="00A0B0"/>
        <w:sz w:val="20"/>
        <w:szCs w:val="20"/>
        <w:lang w:val="en-US"/>
      </w:rPr>
      <w:t>tel.: 22 566 80 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75E"/>
    <w:multiLevelType w:val="hybridMultilevel"/>
    <w:tmpl w:val="B5366094"/>
    <w:lvl w:ilvl="0" w:tplc="7076E3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05613"/>
    <w:multiLevelType w:val="hybridMultilevel"/>
    <w:tmpl w:val="BF165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22F6"/>
    <w:multiLevelType w:val="multilevel"/>
    <w:tmpl w:val="BC98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67FAD"/>
    <w:multiLevelType w:val="multilevel"/>
    <w:tmpl w:val="BE9A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B705F"/>
    <w:multiLevelType w:val="hybridMultilevel"/>
    <w:tmpl w:val="40845F70"/>
    <w:lvl w:ilvl="0" w:tplc="B1E66E5C">
      <w:start w:val="16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25077"/>
    <w:multiLevelType w:val="hybridMultilevel"/>
    <w:tmpl w:val="5E64B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1174578"/>
    <w:multiLevelType w:val="hybridMultilevel"/>
    <w:tmpl w:val="AF168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65E46"/>
    <w:multiLevelType w:val="hybridMultilevel"/>
    <w:tmpl w:val="E4C04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C0FD2"/>
    <w:multiLevelType w:val="hybridMultilevel"/>
    <w:tmpl w:val="27CE9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8341D4"/>
    <w:multiLevelType w:val="hybridMultilevel"/>
    <w:tmpl w:val="6BEC9946"/>
    <w:lvl w:ilvl="0" w:tplc="84C4C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C25B14"/>
    <w:multiLevelType w:val="hybridMultilevel"/>
    <w:tmpl w:val="94E00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85585"/>
    <w:multiLevelType w:val="multilevel"/>
    <w:tmpl w:val="467E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D"/>
    <w:rsid w:val="0001193A"/>
    <w:rsid w:val="000379F8"/>
    <w:rsid w:val="0005712D"/>
    <w:rsid w:val="00074B25"/>
    <w:rsid w:val="00093483"/>
    <w:rsid w:val="00095FDB"/>
    <w:rsid w:val="000C56A7"/>
    <w:rsid w:val="000F0E06"/>
    <w:rsid w:val="00117275"/>
    <w:rsid w:val="00120E71"/>
    <w:rsid w:val="001404F9"/>
    <w:rsid w:val="00190D7A"/>
    <w:rsid w:val="001B4846"/>
    <w:rsid w:val="001C776A"/>
    <w:rsid w:val="001F1FFC"/>
    <w:rsid w:val="00220AB4"/>
    <w:rsid w:val="0023116C"/>
    <w:rsid w:val="0025350F"/>
    <w:rsid w:val="00282178"/>
    <w:rsid w:val="00287079"/>
    <w:rsid w:val="00290F3C"/>
    <w:rsid w:val="0029491A"/>
    <w:rsid w:val="002C6332"/>
    <w:rsid w:val="002D430C"/>
    <w:rsid w:val="002D5E80"/>
    <w:rsid w:val="002E41E5"/>
    <w:rsid w:val="002F1FE1"/>
    <w:rsid w:val="00331B43"/>
    <w:rsid w:val="0034121E"/>
    <w:rsid w:val="00342547"/>
    <w:rsid w:val="00355031"/>
    <w:rsid w:val="0035652A"/>
    <w:rsid w:val="003C2E15"/>
    <w:rsid w:val="003C2F6C"/>
    <w:rsid w:val="003D2DAB"/>
    <w:rsid w:val="003E517B"/>
    <w:rsid w:val="004072B1"/>
    <w:rsid w:val="00407921"/>
    <w:rsid w:val="00410398"/>
    <w:rsid w:val="00416E9B"/>
    <w:rsid w:val="00432F13"/>
    <w:rsid w:val="00462A5F"/>
    <w:rsid w:val="004769B0"/>
    <w:rsid w:val="00485A09"/>
    <w:rsid w:val="00485D01"/>
    <w:rsid w:val="00496686"/>
    <w:rsid w:val="004A2D2C"/>
    <w:rsid w:val="004B2C75"/>
    <w:rsid w:val="00511BCD"/>
    <w:rsid w:val="00544AEC"/>
    <w:rsid w:val="00554D02"/>
    <w:rsid w:val="005638AF"/>
    <w:rsid w:val="005748BF"/>
    <w:rsid w:val="005824BF"/>
    <w:rsid w:val="005A2B04"/>
    <w:rsid w:val="005C3171"/>
    <w:rsid w:val="005D0F61"/>
    <w:rsid w:val="0066227C"/>
    <w:rsid w:val="0069360D"/>
    <w:rsid w:val="006F1A78"/>
    <w:rsid w:val="00700C52"/>
    <w:rsid w:val="00747094"/>
    <w:rsid w:val="007A6464"/>
    <w:rsid w:val="007A6663"/>
    <w:rsid w:val="007D1E5E"/>
    <w:rsid w:val="007E69AA"/>
    <w:rsid w:val="00831193"/>
    <w:rsid w:val="008448F8"/>
    <w:rsid w:val="00855582"/>
    <w:rsid w:val="00863705"/>
    <w:rsid w:val="00863D87"/>
    <w:rsid w:val="00875DD9"/>
    <w:rsid w:val="00891E0D"/>
    <w:rsid w:val="008B41D6"/>
    <w:rsid w:val="008E10E3"/>
    <w:rsid w:val="008E5311"/>
    <w:rsid w:val="008E6BAC"/>
    <w:rsid w:val="0091708F"/>
    <w:rsid w:val="00924751"/>
    <w:rsid w:val="00946BD0"/>
    <w:rsid w:val="0098462C"/>
    <w:rsid w:val="00995B7E"/>
    <w:rsid w:val="009B7882"/>
    <w:rsid w:val="009C21E7"/>
    <w:rsid w:val="009C2CA5"/>
    <w:rsid w:val="009C3B59"/>
    <w:rsid w:val="009F79C6"/>
    <w:rsid w:val="00A1156F"/>
    <w:rsid w:val="00A1466F"/>
    <w:rsid w:val="00A24552"/>
    <w:rsid w:val="00A2569D"/>
    <w:rsid w:val="00A26C06"/>
    <w:rsid w:val="00A27697"/>
    <w:rsid w:val="00A55D06"/>
    <w:rsid w:val="00A6684F"/>
    <w:rsid w:val="00A83C5B"/>
    <w:rsid w:val="00A9074A"/>
    <w:rsid w:val="00AB488E"/>
    <w:rsid w:val="00AD3F1E"/>
    <w:rsid w:val="00AD426A"/>
    <w:rsid w:val="00AE6E7D"/>
    <w:rsid w:val="00B01C02"/>
    <w:rsid w:val="00B20DC1"/>
    <w:rsid w:val="00B242AE"/>
    <w:rsid w:val="00B302E6"/>
    <w:rsid w:val="00B3194C"/>
    <w:rsid w:val="00B82194"/>
    <w:rsid w:val="00B96A74"/>
    <w:rsid w:val="00BA49AB"/>
    <w:rsid w:val="00BC4120"/>
    <w:rsid w:val="00BC52DC"/>
    <w:rsid w:val="00BC697A"/>
    <w:rsid w:val="00BE0373"/>
    <w:rsid w:val="00BE39A7"/>
    <w:rsid w:val="00BF7141"/>
    <w:rsid w:val="00C23240"/>
    <w:rsid w:val="00C27B9E"/>
    <w:rsid w:val="00C80C65"/>
    <w:rsid w:val="00C82A5B"/>
    <w:rsid w:val="00CA05C6"/>
    <w:rsid w:val="00CA593A"/>
    <w:rsid w:val="00CA5FCB"/>
    <w:rsid w:val="00CA6358"/>
    <w:rsid w:val="00CA706F"/>
    <w:rsid w:val="00CD376D"/>
    <w:rsid w:val="00CF0913"/>
    <w:rsid w:val="00D83850"/>
    <w:rsid w:val="00D91D4A"/>
    <w:rsid w:val="00D92F0E"/>
    <w:rsid w:val="00DA42C0"/>
    <w:rsid w:val="00DC131F"/>
    <w:rsid w:val="00DD3D5C"/>
    <w:rsid w:val="00DD7B4F"/>
    <w:rsid w:val="00DF3CD5"/>
    <w:rsid w:val="00DF790D"/>
    <w:rsid w:val="00E25DF1"/>
    <w:rsid w:val="00E4738C"/>
    <w:rsid w:val="00E551BB"/>
    <w:rsid w:val="00E571AF"/>
    <w:rsid w:val="00E80AA4"/>
    <w:rsid w:val="00EB5B88"/>
    <w:rsid w:val="00ED5BF1"/>
    <w:rsid w:val="00F06AA1"/>
    <w:rsid w:val="00F31FBE"/>
    <w:rsid w:val="00F32209"/>
    <w:rsid w:val="00F4439C"/>
    <w:rsid w:val="00F64A92"/>
    <w:rsid w:val="00F81C62"/>
    <w:rsid w:val="00F97500"/>
    <w:rsid w:val="00FB3400"/>
    <w:rsid w:val="00FE1F65"/>
    <w:rsid w:val="00FE510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96C60"/>
  <w15:chartTrackingRefBased/>
  <w15:docId w15:val="{C64F8540-E00E-419E-9164-6F280C73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10D"/>
  </w:style>
  <w:style w:type="paragraph" w:styleId="Nagwek1">
    <w:name w:val="heading 1"/>
    <w:basedOn w:val="Normalny"/>
    <w:link w:val="Nagwek1Znak"/>
    <w:uiPriority w:val="9"/>
    <w:qFormat/>
    <w:rsid w:val="006F1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6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E5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10D"/>
  </w:style>
  <w:style w:type="paragraph" w:styleId="Stopka">
    <w:name w:val="footer"/>
    <w:basedOn w:val="Normalny"/>
    <w:link w:val="StopkaZnak"/>
    <w:uiPriority w:val="99"/>
    <w:unhideWhenUsed/>
    <w:rsid w:val="00FE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10D"/>
  </w:style>
  <w:style w:type="paragraph" w:styleId="Akapitzlist">
    <w:name w:val="List Paragraph"/>
    <w:basedOn w:val="Normalny"/>
    <w:uiPriority w:val="34"/>
    <w:qFormat/>
    <w:rsid w:val="0034121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06A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06A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6A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B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B0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A5FC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6663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1A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F1A78"/>
    <w:rPr>
      <w:color w:val="605E5C"/>
      <w:shd w:val="clear" w:color="auto" w:fill="E1DFDD"/>
    </w:rPr>
  </w:style>
  <w:style w:type="paragraph" w:customStyle="1" w:styleId="Default">
    <w:name w:val="Default"/>
    <w:rsid w:val="006F1A78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64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B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hl.org.pl/blog/2020/04/27/rekomendacja-ekspertow-shl-uzycia-masek-i-oslon-twarzy-dla-personelu-medycznego/" TargetMode="External"/><Relationship Id="rId13" Type="http://schemas.openxmlformats.org/officeDocument/2006/relationships/hyperlink" Target="https://www.gov.pl/web/rozwoj/rehabilitacja" TargetMode="External"/><Relationship Id="rId3" Type="http://schemas.openxmlformats.org/officeDocument/2006/relationships/hyperlink" Target="https://www.gov.pl/web/koronawirus/" TargetMode="External"/><Relationship Id="rId7" Type="http://schemas.openxmlformats.org/officeDocument/2006/relationships/hyperlink" Target="https://www.eshre.eu/Home/COVID19WG" TargetMode="External"/><Relationship Id="rId12" Type="http://schemas.openxmlformats.org/officeDocument/2006/relationships/hyperlink" Target="http://adst.mp.pl/s/www/Wskaz%C3%B3wki+post%C4%99powania+dla+lekarzy+POZ.pdf" TargetMode="External"/><Relationship Id="rId2" Type="http://schemas.openxmlformats.org/officeDocument/2006/relationships/hyperlink" Target="http://gis.gov.pl/" TargetMode="External"/><Relationship Id="rId1" Type="http://schemas.openxmlformats.org/officeDocument/2006/relationships/hyperlink" Target="http://www.aotm.gov.pl/www/wp-%20%20content/uploads/covid_19/2020.04.25_zalecenia%20covid19_v1.1.pdf" TargetMode="External"/><Relationship Id="rId6" Type="http://schemas.openxmlformats.org/officeDocument/2006/relationships/hyperlink" Target="https://www.ecdc.europa.eu/sites/default/files/documents/Infection-prevention-control-for-the-care-of-patients-with-2019-nCoV-healthcare-settings_update-31-March-2020.pdf" TargetMode="External"/><Relationship Id="rId11" Type="http://schemas.openxmlformats.org/officeDocument/2006/relationships/hyperlink" Target="https://www.gov.pl/web/zdrowie/komunikat-glownego-inspektora-sanitarnego-w-sprawie-schematu-postepowania-dla-poz-i-nisoz" TargetMode="External"/><Relationship Id="rId5" Type="http://schemas.openxmlformats.org/officeDocument/2006/relationships/hyperlink" Target="https://www.asrm.org/globalassets/asrm/asrm-content/news-and-publications/covid-19/covidtaskforceupdate3.pdf" TargetMode="External"/><Relationship Id="rId10" Type="http://schemas.openxmlformats.org/officeDocument/2006/relationships/hyperlink" Target="https://www.gov.pl/web/zdrowie/zalecenia-krajowego-konsultanta-w-dziedzinie-chorob-zakaznych-dotyczace-stosowania-srodkow-ochrony-osobistej" TargetMode="External"/><Relationship Id="rId4" Type="http://schemas.openxmlformats.org/officeDocument/2006/relationships/hyperlink" Target="http://www.aotm.gov.pl/www/wp-content/uploads/covid_19/2020.04.25_zalecenia%20covid19_v1.1.pdf" TargetMode="External"/><Relationship Id="rId9" Type="http://schemas.openxmlformats.org/officeDocument/2006/relationships/hyperlink" Target="https://www.gov.pl/web/zdrowie/wytyczne-w-zakresie-dzialan-majacych-na-celu-zaobieganie-rozprzestrzeniania-sie-zakazen-sars-cov-2-w-srodowisku-szpitalny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mrie.org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biuro@spin.edu.pl" TargetMode="External"/><Relationship Id="rId4" Type="http://schemas.openxmlformats.org/officeDocument/2006/relationships/hyperlink" Target="mailto:ptmrie@ptmri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237B-276F-41DE-B8FE-F86EDFEB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Radwan</dc:creator>
  <cp:keywords/>
  <dc:description/>
  <cp:lastModifiedBy>Aleksandra Gozdek Piekarska</cp:lastModifiedBy>
  <cp:revision>2</cp:revision>
  <dcterms:created xsi:type="dcterms:W3CDTF">2020-05-08T11:06:00Z</dcterms:created>
  <dcterms:modified xsi:type="dcterms:W3CDTF">2020-05-08T11:06:00Z</dcterms:modified>
</cp:coreProperties>
</file>